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E" w:rsidRDefault="00A77CBE" w:rsidP="00FC2C58">
      <w:pPr>
        <w:jc w:val="center"/>
        <w:rPr>
          <w:noProof/>
          <w:lang w:eastAsia="ru-RU"/>
        </w:rPr>
      </w:pPr>
    </w:p>
    <w:p w:rsidR="00FC2C58" w:rsidRDefault="00295925" w:rsidP="00FC2C58">
      <w:pPr>
        <w:jc w:val="center"/>
      </w:pPr>
      <w:r>
        <w:t xml:space="preserve">  </w:t>
      </w:r>
      <w:r w:rsidR="006746B1">
        <w:rPr>
          <w:noProof/>
          <w:lang w:eastAsia="ru-RU"/>
        </w:rPr>
        <w:drawing>
          <wp:inline distT="0" distB="0" distL="0" distR="0" wp14:anchorId="74D391E2" wp14:editId="7390902C">
            <wp:extent cx="691764" cy="64405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86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:rsidR="00FC2C58" w:rsidRPr="008A1C19" w:rsidRDefault="00FC2C58" w:rsidP="00FC2C58">
      <w:pPr>
        <w:jc w:val="center"/>
        <w:rPr>
          <w:rFonts w:ascii="Times New Roman" w:hAnsi="Times New Roman"/>
          <w:b/>
          <w:sz w:val="32"/>
        </w:rPr>
      </w:pPr>
      <w:r w:rsidRPr="008A1C19">
        <w:rPr>
          <w:rFonts w:ascii="Times New Roman" w:hAnsi="Times New Roman"/>
          <w:b/>
          <w:sz w:val="32"/>
        </w:rPr>
        <w:t>КОНТРОЛЬНО-СЧЕТНАЯ ПАЛАТА</w:t>
      </w:r>
    </w:p>
    <w:p w:rsidR="00FC2C58" w:rsidRPr="008A1C19" w:rsidRDefault="00FC2C58" w:rsidP="00FC2C58">
      <w:pPr>
        <w:jc w:val="center"/>
        <w:rPr>
          <w:rFonts w:ascii="Times New Roman" w:hAnsi="Times New Roman"/>
          <w:b/>
          <w:szCs w:val="28"/>
        </w:rPr>
      </w:pPr>
      <w:r w:rsidRPr="008A1C19">
        <w:rPr>
          <w:rFonts w:ascii="Times New Roman" w:hAnsi="Times New Roman"/>
          <w:b/>
          <w:sz w:val="32"/>
        </w:rPr>
        <w:t>ЗЛАТОУСТОВСКОГО ГОРОДСКОГО ОКРУГА</w:t>
      </w:r>
    </w:p>
    <w:p w:rsidR="00FC2C58" w:rsidRPr="008A1C19" w:rsidRDefault="00FC2C58" w:rsidP="00FC2C58">
      <w:pPr>
        <w:jc w:val="center"/>
        <w:rPr>
          <w:rFonts w:ascii="Times New Roman" w:hAnsi="Times New Roman"/>
          <w:b/>
          <w:szCs w:val="28"/>
        </w:rPr>
      </w:pPr>
    </w:p>
    <w:p w:rsidR="00FC2C58" w:rsidRDefault="00FC2C58" w:rsidP="00FC2C58">
      <w:pPr>
        <w:jc w:val="center"/>
        <w:rPr>
          <w:szCs w:val="28"/>
        </w:rPr>
      </w:pPr>
    </w:p>
    <w:p w:rsidR="00FC2C58" w:rsidRPr="00FB6DDD" w:rsidRDefault="00FC2C58" w:rsidP="00FC2C58">
      <w:pPr>
        <w:jc w:val="center"/>
        <w:rPr>
          <w:rFonts w:ascii="Times New Roman" w:hAnsi="Times New Roman"/>
          <w:b/>
          <w:sz w:val="36"/>
          <w:szCs w:val="36"/>
        </w:rPr>
      </w:pPr>
      <w:r w:rsidRPr="00FB6DDD">
        <w:rPr>
          <w:rFonts w:ascii="Times New Roman" w:hAnsi="Times New Roman"/>
          <w:b/>
          <w:sz w:val="36"/>
          <w:szCs w:val="36"/>
        </w:rPr>
        <w:t xml:space="preserve">СТАНДАРТ ВНЕШНЕГО МУНИЦИПАЛЬНОГО ФИНАНСОВОГО КОНТРОЛЯ </w:t>
      </w:r>
    </w:p>
    <w:p w:rsidR="00FC2C58" w:rsidRPr="000A6F7A" w:rsidRDefault="00FC2C58" w:rsidP="00FC2C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C58" w:rsidRDefault="00FC2C58" w:rsidP="003E0B04">
      <w:pPr>
        <w:jc w:val="center"/>
        <w:rPr>
          <w:rFonts w:ascii="Times New Roman" w:hAnsi="Times New Roman"/>
          <w:b/>
          <w:sz w:val="32"/>
          <w:szCs w:val="32"/>
        </w:rPr>
      </w:pPr>
      <w:r w:rsidRPr="00FB6DDD">
        <w:rPr>
          <w:rFonts w:ascii="Times New Roman" w:hAnsi="Times New Roman"/>
          <w:b/>
          <w:sz w:val="32"/>
          <w:szCs w:val="32"/>
        </w:rPr>
        <w:t xml:space="preserve">СФК </w:t>
      </w:r>
      <w:r w:rsidR="000416EA">
        <w:rPr>
          <w:rFonts w:ascii="Times New Roman" w:hAnsi="Times New Roman"/>
          <w:b/>
          <w:sz w:val="32"/>
          <w:szCs w:val="32"/>
        </w:rPr>
        <w:t>1</w:t>
      </w:r>
      <w:r w:rsidR="00DE3E00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82DE7">
        <w:rPr>
          <w:rFonts w:ascii="Times New Roman" w:hAnsi="Times New Roman"/>
          <w:b/>
          <w:sz w:val="32"/>
          <w:szCs w:val="32"/>
        </w:rPr>
        <w:t>«</w:t>
      </w:r>
      <w:r w:rsidR="00FC5ED3">
        <w:rPr>
          <w:rFonts w:ascii="Times New Roman" w:hAnsi="Times New Roman"/>
          <w:b/>
          <w:sz w:val="32"/>
          <w:szCs w:val="32"/>
        </w:rPr>
        <w:t xml:space="preserve"> Проведение экспертизы проектов муниципальных правовых актов в части, касающейся расходных обязатель</w:t>
      </w:r>
      <w:proofErr w:type="gramStart"/>
      <w:r w:rsidR="00FC5ED3">
        <w:rPr>
          <w:rFonts w:ascii="Times New Roman" w:hAnsi="Times New Roman"/>
          <w:b/>
          <w:sz w:val="32"/>
          <w:szCs w:val="32"/>
        </w:rPr>
        <w:t xml:space="preserve">ств </w:t>
      </w:r>
      <w:r w:rsidR="00FC5ED3" w:rsidRPr="00FC5ED3">
        <w:rPr>
          <w:rFonts w:ascii="Times New Roman" w:hAnsi="Times New Roman"/>
          <w:b/>
          <w:sz w:val="32"/>
          <w:szCs w:val="32"/>
        </w:rPr>
        <w:t xml:space="preserve"> </w:t>
      </w:r>
      <w:r w:rsidR="00FC5ED3">
        <w:rPr>
          <w:rFonts w:ascii="Times New Roman" w:hAnsi="Times New Roman"/>
          <w:b/>
          <w:sz w:val="32"/>
          <w:szCs w:val="32"/>
        </w:rPr>
        <w:t>Зл</w:t>
      </w:r>
      <w:proofErr w:type="gramEnd"/>
      <w:r w:rsidR="00FC5ED3">
        <w:rPr>
          <w:rFonts w:ascii="Times New Roman" w:hAnsi="Times New Roman"/>
          <w:b/>
          <w:sz w:val="32"/>
          <w:szCs w:val="32"/>
        </w:rPr>
        <w:t>атоустовского городского округа, а также муниципальных правовых актов приводящих к изменению доходов бюджета Златоустовского городского округа</w:t>
      </w:r>
      <w:r w:rsidRPr="00DD7B9E">
        <w:rPr>
          <w:rFonts w:ascii="Times New Roman" w:hAnsi="Times New Roman"/>
          <w:b/>
          <w:sz w:val="32"/>
          <w:szCs w:val="32"/>
        </w:rPr>
        <w:t>»</w:t>
      </w:r>
    </w:p>
    <w:p w:rsidR="00FC5ED3" w:rsidRPr="000A6F7A" w:rsidRDefault="00FC5ED3" w:rsidP="003E0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68BB" w:rsidRDefault="00FC2C58" w:rsidP="00EF68B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33B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принят Коллегией контрольно-счетной палаты Златоустовского городского округа (</w:t>
      </w:r>
      <w:r w:rsidR="00A81A7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FC5ED3">
        <w:rPr>
          <w:rFonts w:ascii="Times New Roman" w:hAnsi="Times New Roman"/>
          <w:sz w:val="28"/>
          <w:szCs w:val="28"/>
        </w:rPr>
        <w:t xml:space="preserve"> </w:t>
      </w:r>
      <w:r w:rsidR="00A81A7A">
        <w:rPr>
          <w:rFonts w:ascii="Times New Roman" w:hAnsi="Times New Roman"/>
          <w:sz w:val="28"/>
          <w:szCs w:val="28"/>
        </w:rPr>
        <w:t>27</w:t>
      </w:r>
      <w:r w:rsidR="00EF68BB">
        <w:rPr>
          <w:rFonts w:ascii="Times New Roman" w:hAnsi="Times New Roman"/>
          <w:sz w:val="28"/>
          <w:szCs w:val="28"/>
        </w:rPr>
        <w:t>.</w:t>
      </w:r>
      <w:r w:rsidR="00FC5ED3">
        <w:rPr>
          <w:rFonts w:ascii="Times New Roman" w:hAnsi="Times New Roman"/>
          <w:sz w:val="28"/>
          <w:szCs w:val="28"/>
        </w:rPr>
        <w:t>1</w:t>
      </w:r>
      <w:r w:rsidR="00EF68BB">
        <w:rPr>
          <w:rFonts w:ascii="Times New Roman" w:hAnsi="Times New Roman"/>
          <w:sz w:val="28"/>
          <w:szCs w:val="28"/>
        </w:rPr>
        <w:t>0.2021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81A7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),  </w:t>
      </w:r>
      <w:r w:rsidRPr="00EF33B9">
        <w:rPr>
          <w:rFonts w:ascii="Times New Roman" w:hAnsi="Times New Roman"/>
          <w:sz w:val="28"/>
          <w:szCs w:val="28"/>
        </w:rPr>
        <w:t>утвержден распоряжением Председателя Контрольно-счетной палаты Злато</w:t>
      </w:r>
      <w:r>
        <w:rPr>
          <w:rFonts w:ascii="Times New Roman" w:hAnsi="Times New Roman"/>
          <w:sz w:val="28"/>
          <w:szCs w:val="28"/>
        </w:rPr>
        <w:t xml:space="preserve">устовского городского округа </w:t>
      </w:r>
      <w:proofErr w:type="gramEnd"/>
    </w:p>
    <w:p w:rsidR="00FC2C58" w:rsidRPr="00EF33B9" w:rsidRDefault="00A81A7A" w:rsidP="00EF68B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5ED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27.10</w:t>
      </w:r>
      <w:r w:rsidR="00EF68BB">
        <w:rPr>
          <w:rFonts w:ascii="Times New Roman" w:hAnsi="Times New Roman"/>
          <w:sz w:val="28"/>
          <w:szCs w:val="28"/>
        </w:rPr>
        <w:t>.2021</w:t>
      </w:r>
      <w:r w:rsidR="00FC2C58" w:rsidRPr="00EF33B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54</w:t>
      </w:r>
      <w:r w:rsidR="00FD38BC">
        <w:rPr>
          <w:rFonts w:ascii="Times New Roman" w:hAnsi="Times New Roman"/>
          <w:sz w:val="28"/>
          <w:szCs w:val="28"/>
        </w:rPr>
        <w:t xml:space="preserve"> (в редакции  распоряжения от </w:t>
      </w:r>
      <w:r w:rsidR="006746B1">
        <w:rPr>
          <w:rFonts w:ascii="Times New Roman" w:hAnsi="Times New Roman"/>
          <w:sz w:val="28"/>
          <w:szCs w:val="28"/>
        </w:rPr>
        <w:t>21.02.2022</w:t>
      </w:r>
      <w:r w:rsidR="00FD38BC">
        <w:rPr>
          <w:rFonts w:ascii="Times New Roman" w:hAnsi="Times New Roman"/>
          <w:sz w:val="28"/>
          <w:szCs w:val="28"/>
        </w:rPr>
        <w:t xml:space="preserve"> г. №</w:t>
      </w:r>
      <w:r w:rsidR="006746B1">
        <w:rPr>
          <w:rFonts w:ascii="Times New Roman" w:hAnsi="Times New Roman"/>
          <w:sz w:val="28"/>
          <w:szCs w:val="28"/>
        </w:rPr>
        <w:t>8</w:t>
      </w:r>
      <w:r w:rsidR="00FC2C58" w:rsidRPr="00EF33B9">
        <w:rPr>
          <w:rFonts w:ascii="Times New Roman" w:hAnsi="Times New Roman"/>
          <w:sz w:val="28"/>
          <w:szCs w:val="28"/>
        </w:rPr>
        <w:t>)</w:t>
      </w:r>
    </w:p>
    <w:p w:rsidR="00FC2C58" w:rsidRPr="000A6F7A" w:rsidRDefault="00FC2C58" w:rsidP="00EF6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C58" w:rsidRDefault="00FC2C58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6746B1" w:rsidRDefault="006746B1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6746B1" w:rsidRDefault="006746B1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6746B1" w:rsidRDefault="006746B1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6746B1" w:rsidRDefault="006746B1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FC2C58" w:rsidRPr="00EF33B9" w:rsidRDefault="00FC2C58" w:rsidP="00FC2C58">
      <w:pPr>
        <w:jc w:val="center"/>
        <w:rPr>
          <w:rFonts w:ascii="Times New Roman" w:hAnsi="Times New Roman"/>
          <w:sz w:val="28"/>
          <w:szCs w:val="28"/>
        </w:rPr>
      </w:pPr>
      <w:r w:rsidRPr="00EF33B9">
        <w:rPr>
          <w:rFonts w:ascii="Times New Roman" w:hAnsi="Times New Roman"/>
          <w:sz w:val="28"/>
          <w:szCs w:val="28"/>
        </w:rPr>
        <w:t xml:space="preserve">Златоуст Челябинской области </w:t>
      </w:r>
    </w:p>
    <w:p w:rsidR="00FC2C58" w:rsidRDefault="00FC2C58" w:rsidP="00FC2C58">
      <w:pPr>
        <w:jc w:val="center"/>
        <w:rPr>
          <w:rFonts w:ascii="Times New Roman" w:hAnsi="Times New Roman"/>
          <w:sz w:val="28"/>
          <w:szCs w:val="28"/>
        </w:rPr>
      </w:pPr>
      <w:r w:rsidRPr="00EF33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Pr="00EF33B9">
        <w:rPr>
          <w:rFonts w:ascii="Times New Roman" w:hAnsi="Times New Roman"/>
          <w:sz w:val="28"/>
          <w:szCs w:val="28"/>
        </w:rPr>
        <w:t>1 год</w:t>
      </w:r>
    </w:p>
    <w:p w:rsidR="00FC5ED3" w:rsidRDefault="00FC5ED3" w:rsidP="00FC2C58">
      <w:pPr>
        <w:jc w:val="center"/>
        <w:rPr>
          <w:rFonts w:ascii="Times New Roman" w:hAnsi="Times New Roman"/>
          <w:sz w:val="28"/>
          <w:szCs w:val="28"/>
        </w:rPr>
      </w:pPr>
    </w:p>
    <w:p w:rsidR="00A81A7A" w:rsidRDefault="00A81A7A" w:rsidP="00FC2C58">
      <w:pPr>
        <w:jc w:val="center"/>
        <w:rPr>
          <w:rFonts w:ascii="Times New Roman" w:hAnsi="Times New Roman"/>
          <w:sz w:val="28"/>
          <w:szCs w:val="28"/>
        </w:rPr>
      </w:pPr>
    </w:p>
    <w:p w:rsidR="00A81A7A" w:rsidRPr="00EF33B9" w:rsidRDefault="00A81A7A" w:rsidP="00FC2C58">
      <w:pPr>
        <w:jc w:val="center"/>
        <w:rPr>
          <w:rFonts w:ascii="Times New Roman" w:hAnsi="Times New Roman"/>
          <w:sz w:val="28"/>
          <w:szCs w:val="28"/>
        </w:rPr>
      </w:pPr>
    </w:p>
    <w:p w:rsidR="00FC2C58" w:rsidRPr="00FC2C58" w:rsidRDefault="00FC2C58" w:rsidP="00FC2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5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82DE7" w:rsidRPr="00082DE7" w:rsidRDefault="00FC2C58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 xml:space="preserve">Общие положения...............................................................................................3  </w:t>
      </w:r>
      <w:r w:rsidR="00082DE7" w:rsidRPr="00082D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2C58" w:rsidRDefault="00DE3E00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экспертизы проектов муниципальных правовых актов ………………………………..</w:t>
      </w:r>
      <w:r w:rsidR="00984724">
        <w:rPr>
          <w:rFonts w:ascii="Times New Roman" w:hAnsi="Times New Roman" w:cs="Times New Roman"/>
          <w:sz w:val="28"/>
          <w:szCs w:val="28"/>
        </w:rPr>
        <w:t>………………</w:t>
      </w:r>
      <w:r w:rsidR="00FC2C58" w:rsidRPr="00082DE7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EF68BB">
        <w:rPr>
          <w:rFonts w:ascii="Times New Roman" w:hAnsi="Times New Roman" w:cs="Times New Roman"/>
          <w:sz w:val="28"/>
          <w:szCs w:val="28"/>
        </w:rPr>
        <w:t>...</w:t>
      </w:r>
      <w:r w:rsidR="00FC2C58" w:rsidRPr="00082DE7">
        <w:rPr>
          <w:rFonts w:ascii="Times New Roman" w:hAnsi="Times New Roman" w:cs="Times New Roman"/>
          <w:sz w:val="28"/>
          <w:szCs w:val="28"/>
        </w:rPr>
        <w:t>4</w:t>
      </w:r>
    </w:p>
    <w:p w:rsidR="00675912" w:rsidRDefault="00DE3E00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экспертизы муниципальных правовых актов …</w:t>
      </w:r>
      <w:r w:rsidR="003F51DB">
        <w:rPr>
          <w:rFonts w:ascii="Times New Roman" w:hAnsi="Times New Roman" w:cs="Times New Roman"/>
          <w:sz w:val="28"/>
          <w:szCs w:val="28"/>
        </w:rPr>
        <w:t>6</w:t>
      </w:r>
    </w:p>
    <w:p w:rsidR="00984724" w:rsidRDefault="00984724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результатов </w:t>
      </w:r>
      <w:r w:rsidR="00DE3E00">
        <w:rPr>
          <w:rFonts w:ascii="Times New Roman" w:hAnsi="Times New Roman" w:cs="Times New Roman"/>
          <w:sz w:val="28"/>
          <w:szCs w:val="28"/>
        </w:rPr>
        <w:t>экспертизы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8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DE3E00">
        <w:rPr>
          <w:rFonts w:ascii="Times New Roman" w:hAnsi="Times New Roman" w:cs="Times New Roman"/>
          <w:sz w:val="28"/>
          <w:szCs w:val="28"/>
        </w:rPr>
        <w:t>………</w:t>
      </w:r>
      <w:r w:rsidR="00EF68BB">
        <w:rPr>
          <w:rFonts w:ascii="Times New Roman" w:hAnsi="Times New Roman" w:cs="Times New Roman"/>
          <w:sz w:val="28"/>
          <w:szCs w:val="28"/>
        </w:rPr>
        <w:t>.</w:t>
      </w:r>
      <w:r w:rsidR="003F51DB">
        <w:rPr>
          <w:rFonts w:ascii="Times New Roman" w:hAnsi="Times New Roman" w:cs="Times New Roman"/>
          <w:sz w:val="28"/>
          <w:szCs w:val="28"/>
        </w:rPr>
        <w:t>.8</w:t>
      </w:r>
    </w:p>
    <w:p w:rsidR="00DE3E00" w:rsidRPr="00082DE7" w:rsidRDefault="00DE3E00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результатов экспертизы муниципальных правовых актов……………………………………………………………………………</w:t>
      </w:r>
      <w:r w:rsidR="003F51DB">
        <w:rPr>
          <w:rFonts w:ascii="Times New Roman" w:hAnsi="Times New Roman" w:cs="Times New Roman"/>
          <w:sz w:val="28"/>
          <w:szCs w:val="28"/>
        </w:rPr>
        <w:t>…8</w:t>
      </w:r>
    </w:p>
    <w:p w:rsidR="00675912" w:rsidRDefault="00675912" w:rsidP="00FC2C58">
      <w:pPr>
        <w:rPr>
          <w:rFonts w:ascii="Times New Roman" w:hAnsi="Times New Roman" w:cs="Times New Roman"/>
          <w:sz w:val="28"/>
          <w:szCs w:val="28"/>
        </w:rPr>
      </w:pPr>
    </w:p>
    <w:p w:rsidR="00675912" w:rsidRDefault="00675912" w:rsidP="00FC2C58">
      <w:pPr>
        <w:rPr>
          <w:rFonts w:ascii="Times New Roman" w:hAnsi="Times New Roman" w:cs="Times New Roman"/>
          <w:sz w:val="28"/>
          <w:szCs w:val="28"/>
        </w:rPr>
      </w:pPr>
    </w:p>
    <w:p w:rsidR="00675912" w:rsidRDefault="00675912" w:rsidP="00FC2C58">
      <w:pPr>
        <w:rPr>
          <w:rFonts w:ascii="Times New Roman" w:hAnsi="Times New Roman" w:cs="Times New Roman"/>
          <w:sz w:val="28"/>
          <w:szCs w:val="28"/>
        </w:rPr>
      </w:pPr>
    </w:p>
    <w:p w:rsidR="00295925" w:rsidRDefault="00295925" w:rsidP="00FC2C58">
      <w:pPr>
        <w:rPr>
          <w:rFonts w:ascii="Times New Roman" w:hAnsi="Times New Roman" w:cs="Times New Roman"/>
          <w:sz w:val="28"/>
          <w:szCs w:val="28"/>
        </w:rPr>
      </w:pPr>
    </w:p>
    <w:p w:rsidR="00FC2C58" w:rsidRPr="00FC2C58" w:rsidRDefault="00FC2C58" w:rsidP="00FC2C58">
      <w:pPr>
        <w:rPr>
          <w:rFonts w:ascii="Times New Roman" w:hAnsi="Times New Roman" w:cs="Times New Roman"/>
          <w:sz w:val="28"/>
          <w:szCs w:val="28"/>
        </w:rPr>
      </w:pPr>
      <w:r w:rsidRPr="00FC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58" w:rsidRDefault="00FC2C58"/>
    <w:p w:rsidR="00FC2C58" w:rsidRDefault="00FC2C58"/>
    <w:p w:rsidR="00FC2C58" w:rsidRDefault="00FC2C58"/>
    <w:p w:rsidR="00FC2C58" w:rsidRDefault="00FC2C58"/>
    <w:p w:rsidR="00DE3E00" w:rsidRDefault="00DE3E00"/>
    <w:p w:rsidR="00DE3E00" w:rsidRDefault="00DE3E00"/>
    <w:p w:rsidR="00DE3E00" w:rsidRDefault="00DE3E00"/>
    <w:p w:rsidR="00DE3E00" w:rsidRDefault="00DE3E00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DE3E00" w:rsidRDefault="00DE3E00"/>
    <w:p w:rsidR="00082DE7" w:rsidRPr="0061031A" w:rsidRDefault="00082DE7" w:rsidP="005714E9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82DE7" w:rsidRPr="004278A1" w:rsidRDefault="00082DE7" w:rsidP="00FC71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E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C5ED3">
        <w:rPr>
          <w:rFonts w:ascii="Times New Roman" w:hAnsi="Times New Roman" w:cs="Times New Roman"/>
          <w:sz w:val="28"/>
          <w:szCs w:val="28"/>
        </w:rPr>
        <w:t xml:space="preserve">Стандарт муниципального финансового контроля, осуществляемого Контрольно-счетной палатой </w:t>
      </w:r>
      <w:r w:rsidR="005714E9" w:rsidRPr="00FC5ED3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FC5ED3">
        <w:rPr>
          <w:rFonts w:ascii="Times New Roman" w:hAnsi="Times New Roman" w:cs="Times New Roman"/>
          <w:sz w:val="28"/>
          <w:szCs w:val="28"/>
        </w:rPr>
        <w:t xml:space="preserve"> городского округа (далее – </w:t>
      </w:r>
      <w:r w:rsidR="005714E9" w:rsidRPr="00FC5ED3">
        <w:rPr>
          <w:rFonts w:ascii="Times New Roman" w:hAnsi="Times New Roman" w:cs="Times New Roman"/>
          <w:sz w:val="28"/>
          <w:szCs w:val="28"/>
        </w:rPr>
        <w:t xml:space="preserve">Контрольно-счетная палата, </w:t>
      </w:r>
      <w:r w:rsidRPr="00FC5ED3">
        <w:rPr>
          <w:rFonts w:ascii="Times New Roman" w:hAnsi="Times New Roman" w:cs="Times New Roman"/>
          <w:sz w:val="28"/>
          <w:szCs w:val="28"/>
        </w:rPr>
        <w:t xml:space="preserve">КСП </w:t>
      </w:r>
      <w:r w:rsidR="005714E9" w:rsidRPr="00FC5ED3">
        <w:rPr>
          <w:rFonts w:ascii="Times New Roman" w:hAnsi="Times New Roman" w:cs="Times New Roman"/>
          <w:sz w:val="28"/>
          <w:szCs w:val="28"/>
        </w:rPr>
        <w:t>З</w:t>
      </w:r>
      <w:r w:rsidRPr="00FC5ED3">
        <w:rPr>
          <w:rFonts w:ascii="Times New Roman" w:hAnsi="Times New Roman" w:cs="Times New Roman"/>
          <w:sz w:val="28"/>
          <w:szCs w:val="28"/>
        </w:rPr>
        <w:t xml:space="preserve">ГО) </w:t>
      </w:r>
      <w:r w:rsidR="00FC5ED3" w:rsidRPr="00FC5ED3">
        <w:rPr>
          <w:rFonts w:ascii="Times New Roman" w:hAnsi="Times New Roman"/>
          <w:sz w:val="28"/>
          <w:szCs w:val="28"/>
        </w:rPr>
        <w:t>«Проведение экспертизы проектов муниципальных правовых актов в части, касающейся расходных обязательств  Златоустовского городского округа, а также муниципальных правовых актов приводящих к изменению доходов бюджета Златоустовского городского округа»</w:t>
      </w:r>
      <w:r w:rsidRPr="00FC5ED3">
        <w:rPr>
          <w:rFonts w:ascii="Times New Roman" w:hAnsi="Times New Roman" w:cs="Times New Roman"/>
          <w:sz w:val="28"/>
          <w:szCs w:val="28"/>
        </w:rPr>
        <w:t xml:space="preserve"> (далее – Стандарт) предназначен для методологического обеспечения</w:t>
      </w:r>
      <w:r w:rsidRPr="004278A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5714E9">
        <w:rPr>
          <w:rFonts w:ascii="Times New Roman" w:hAnsi="Times New Roman" w:cs="Times New Roman"/>
          <w:sz w:val="28"/>
          <w:szCs w:val="28"/>
        </w:rPr>
        <w:t xml:space="preserve">полномочий, предусмотренных частью 2 статьи </w:t>
      </w:r>
      <w:r w:rsidRPr="004278A1">
        <w:rPr>
          <w:rFonts w:ascii="Times New Roman" w:hAnsi="Times New Roman" w:cs="Times New Roman"/>
          <w:sz w:val="28"/>
          <w:szCs w:val="28"/>
        </w:rPr>
        <w:t>9 Федерального закона от 07.02.2011 № 6-ФЗ</w:t>
      </w:r>
      <w:proofErr w:type="gramEnd"/>
      <w:r w:rsidRPr="004278A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 w:rsidR="005714E9">
        <w:rPr>
          <w:rFonts w:ascii="Times New Roman" w:hAnsi="Times New Roman" w:cs="Times New Roman"/>
          <w:sz w:val="28"/>
          <w:szCs w:val="28"/>
        </w:rPr>
        <w:t xml:space="preserve">пунктом 38 </w:t>
      </w:r>
      <w:r w:rsidRPr="004278A1">
        <w:rPr>
          <w:rFonts w:ascii="Times New Roman" w:hAnsi="Times New Roman" w:cs="Times New Roman"/>
          <w:sz w:val="28"/>
          <w:szCs w:val="28"/>
        </w:rPr>
        <w:t xml:space="preserve">Положения «О Контрольно-счетной палате </w:t>
      </w:r>
      <w:r w:rsidR="005714E9">
        <w:rPr>
          <w:rFonts w:ascii="Times New Roman" w:hAnsi="Times New Roman" w:cs="Times New Roman"/>
          <w:sz w:val="28"/>
          <w:szCs w:val="28"/>
        </w:rPr>
        <w:t xml:space="preserve">Златоустовского </w:t>
      </w:r>
      <w:r w:rsidRPr="004278A1">
        <w:rPr>
          <w:rFonts w:ascii="Times New Roman" w:hAnsi="Times New Roman" w:cs="Times New Roman"/>
          <w:sz w:val="28"/>
          <w:szCs w:val="28"/>
        </w:rPr>
        <w:t>городского округа», утвержденного решением С</w:t>
      </w:r>
      <w:r w:rsidR="005714E9">
        <w:rPr>
          <w:rFonts w:ascii="Times New Roman" w:hAnsi="Times New Roman" w:cs="Times New Roman"/>
          <w:sz w:val="28"/>
          <w:szCs w:val="28"/>
        </w:rPr>
        <w:t>обрания</w:t>
      </w:r>
      <w:r w:rsidRPr="004278A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714E9">
        <w:rPr>
          <w:rFonts w:ascii="Times New Roman" w:hAnsi="Times New Roman" w:cs="Times New Roman"/>
          <w:sz w:val="28"/>
          <w:szCs w:val="28"/>
        </w:rPr>
        <w:t xml:space="preserve"> Златоустовского городского округа </w:t>
      </w:r>
      <w:r w:rsidRPr="004278A1">
        <w:rPr>
          <w:rFonts w:ascii="Times New Roman" w:hAnsi="Times New Roman" w:cs="Times New Roman"/>
          <w:sz w:val="28"/>
          <w:szCs w:val="28"/>
        </w:rPr>
        <w:t xml:space="preserve">от </w:t>
      </w:r>
      <w:r w:rsidR="005714E9">
        <w:rPr>
          <w:rFonts w:ascii="Times New Roman" w:hAnsi="Times New Roman" w:cs="Times New Roman"/>
          <w:sz w:val="28"/>
          <w:szCs w:val="28"/>
        </w:rPr>
        <w:t>10</w:t>
      </w:r>
      <w:r w:rsidRPr="004278A1">
        <w:rPr>
          <w:rFonts w:ascii="Times New Roman" w:hAnsi="Times New Roman" w:cs="Times New Roman"/>
          <w:sz w:val="28"/>
          <w:szCs w:val="28"/>
        </w:rPr>
        <w:t>.</w:t>
      </w:r>
      <w:r w:rsidR="005714E9">
        <w:rPr>
          <w:rFonts w:ascii="Times New Roman" w:hAnsi="Times New Roman" w:cs="Times New Roman"/>
          <w:sz w:val="28"/>
          <w:szCs w:val="28"/>
        </w:rPr>
        <w:t>1</w:t>
      </w:r>
      <w:r w:rsidRPr="004278A1">
        <w:rPr>
          <w:rFonts w:ascii="Times New Roman" w:hAnsi="Times New Roman" w:cs="Times New Roman"/>
          <w:sz w:val="28"/>
          <w:szCs w:val="28"/>
        </w:rPr>
        <w:t>0.201</w:t>
      </w:r>
      <w:r w:rsidR="005714E9">
        <w:rPr>
          <w:rFonts w:ascii="Times New Roman" w:hAnsi="Times New Roman" w:cs="Times New Roman"/>
          <w:sz w:val="28"/>
          <w:szCs w:val="28"/>
        </w:rPr>
        <w:t>1</w:t>
      </w:r>
      <w:r w:rsidRPr="004278A1">
        <w:rPr>
          <w:rFonts w:ascii="Times New Roman" w:hAnsi="Times New Roman" w:cs="Times New Roman"/>
          <w:sz w:val="28"/>
          <w:szCs w:val="28"/>
        </w:rPr>
        <w:t xml:space="preserve"> №</w:t>
      </w:r>
      <w:r w:rsidR="005714E9">
        <w:rPr>
          <w:rFonts w:ascii="Times New Roman" w:hAnsi="Times New Roman" w:cs="Times New Roman"/>
          <w:sz w:val="28"/>
          <w:szCs w:val="28"/>
        </w:rPr>
        <w:t>60-ЗГО (далее – Положение о КСП ЗГО)</w:t>
      </w:r>
      <w:r w:rsidRPr="004278A1">
        <w:rPr>
          <w:rFonts w:ascii="Times New Roman" w:hAnsi="Times New Roman" w:cs="Times New Roman"/>
          <w:sz w:val="28"/>
          <w:szCs w:val="28"/>
        </w:rPr>
        <w:t>.</w:t>
      </w:r>
    </w:p>
    <w:p w:rsidR="0056430D" w:rsidRDefault="00082DE7" w:rsidP="005643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30D">
        <w:rPr>
          <w:rFonts w:ascii="Times New Roman" w:hAnsi="Times New Roman" w:cs="Times New Roman"/>
          <w:sz w:val="28"/>
          <w:szCs w:val="28"/>
        </w:rPr>
        <w:t xml:space="preserve"> 1.2. </w:t>
      </w:r>
      <w:r w:rsidR="0056430D" w:rsidRPr="0056430D">
        <w:rPr>
          <w:rFonts w:ascii="Times New Roman" w:hAnsi="Times New Roman" w:cs="Times New Roman"/>
          <w:sz w:val="28"/>
          <w:szCs w:val="28"/>
        </w:rPr>
        <w:t xml:space="preserve">Стандарт разработан в соответствии с </w:t>
      </w:r>
      <w:hyperlink r:id="rId10" w:history="1">
        <w:r w:rsidR="0056430D" w:rsidRPr="0056430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Бюджетным кодексом</w:t>
        </w:r>
      </w:hyperlink>
      <w:r w:rsidR="0056430D" w:rsidRPr="0056430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="0056430D" w:rsidRPr="0056430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56430D" w:rsidRPr="0056430D">
        <w:rPr>
          <w:rFonts w:ascii="Times New Roman" w:hAnsi="Times New Roman" w:cs="Times New Roman"/>
          <w:sz w:val="28"/>
          <w:szCs w:val="28"/>
        </w:rPr>
        <w:t xml:space="preserve"> №6-ФЗ, Положением о КСП ЗГО и иными нормативными правовыми актами. </w:t>
      </w:r>
      <w:proofErr w:type="gramStart"/>
      <w:r w:rsidR="0056430D" w:rsidRPr="0056430D">
        <w:rPr>
          <w:rFonts w:ascii="Times New Roman" w:hAnsi="Times New Roman" w:cs="Times New Roman"/>
          <w:sz w:val="28"/>
          <w:szCs w:val="28"/>
        </w:rPr>
        <w:t>При подготовке Стандарта были учтены положения Общих требований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№ 47К (993)</w:t>
      </w:r>
      <w:r w:rsidR="005643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10A" w:rsidRPr="004278A1" w:rsidRDefault="00D8010A" w:rsidP="00D8010A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78A1">
        <w:rPr>
          <w:rFonts w:ascii="Times New Roman" w:hAnsi="Times New Roman" w:cs="Times New Roman"/>
          <w:sz w:val="28"/>
          <w:szCs w:val="28"/>
        </w:rPr>
        <w:t>. Целью Стандарта является установление общих правил</w:t>
      </w:r>
      <w:r>
        <w:rPr>
          <w:rFonts w:ascii="Times New Roman" w:hAnsi="Times New Roman" w:cs="Times New Roman"/>
          <w:sz w:val="28"/>
          <w:szCs w:val="28"/>
        </w:rPr>
        <w:t xml:space="preserve"> и процедур организации и проведения</w:t>
      </w:r>
      <w:r w:rsidRPr="004278A1">
        <w:rPr>
          <w:rFonts w:ascii="Times New Roman" w:hAnsi="Times New Roman" w:cs="Times New Roman"/>
          <w:sz w:val="28"/>
          <w:szCs w:val="28"/>
        </w:rPr>
        <w:t xml:space="preserve"> КСП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78A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экспертизы проектов </w:t>
      </w:r>
      <w:r w:rsidR="00FE1C84">
        <w:rPr>
          <w:rFonts w:ascii="Times New Roman" w:hAnsi="Times New Roman" w:cs="Times New Roman"/>
          <w:sz w:val="28"/>
          <w:szCs w:val="28"/>
        </w:rPr>
        <w:t xml:space="preserve">решений Собрания депутатов Златоустовского городского округа, проектов правовых актов Администрации Златоустовского городского округа, </w:t>
      </w:r>
      <w:r w:rsidR="00FE1C84" w:rsidRPr="00FC71F0">
        <w:rPr>
          <w:rFonts w:ascii="Times New Roman" w:hAnsi="Times New Roman" w:cs="Times New Roman"/>
          <w:sz w:val="28"/>
          <w:szCs w:val="28"/>
        </w:rPr>
        <w:t xml:space="preserve">касающихся </w:t>
      </w:r>
      <w:r w:rsidR="00FE1C84">
        <w:rPr>
          <w:rFonts w:ascii="Times New Roman" w:hAnsi="Times New Roman" w:cs="Times New Roman"/>
          <w:sz w:val="28"/>
          <w:szCs w:val="28"/>
        </w:rPr>
        <w:t>расходных обязательств, а также приводящих к изменению доходов бюджета Златоустовского городского округа (</w:t>
      </w:r>
      <w:r w:rsidR="00FE1C84" w:rsidRPr="00FC71F0">
        <w:rPr>
          <w:rFonts w:ascii="Times New Roman" w:hAnsi="Times New Roman" w:cs="Times New Roman"/>
          <w:sz w:val="28"/>
          <w:szCs w:val="28"/>
        </w:rPr>
        <w:t xml:space="preserve">далее по тексту – проекты </w:t>
      </w:r>
      <w:r w:rsidR="00FE1C84">
        <w:rPr>
          <w:rFonts w:ascii="Times New Roman" w:hAnsi="Times New Roman" w:cs="Times New Roman"/>
          <w:sz w:val="28"/>
          <w:szCs w:val="28"/>
        </w:rPr>
        <w:t>МПА).</w:t>
      </w:r>
    </w:p>
    <w:p w:rsidR="00D8010A" w:rsidRDefault="00FE1C84" w:rsidP="005643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C71F0" w:rsidRDefault="00FC71F0" w:rsidP="005643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C71F0">
        <w:rPr>
          <w:rFonts w:ascii="Times New Roman" w:hAnsi="Times New Roman" w:cs="Times New Roman"/>
          <w:sz w:val="28"/>
          <w:szCs w:val="28"/>
        </w:rPr>
        <w:t xml:space="preserve">Стандарт предназначен для применения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FC71F0">
        <w:rPr>
          <w:rFonts w:ascii="Times New Roman" w:hAnsi="Times New Roman" w:cs="Times New Roman"/>
          <w:sz w:val="28"/>
          <w:szCs w:val="28"/>
        </w:rPr>
        <w:t xml:space="preserve"> Контрольно-счетной палаты при проведении экспертно-аналитических мероприятий </w:t>
      </w:r>
      <w:r w:rsidR="003F51DB">
        <w:rPr>
          <w:rFonts w:ascii="Times New Roman" w:hAnsi="Times New Roman" w:cs="Times New Roman"/>
          <w:sz w:val="28"/>
          <w:szCs w:val="28"/>
        </w:rPr>
        <w:t xml:space="preserve">- </w:t>
      </w:r>
      <w:r w:rsidR="00FE1C84">
        <w:rPr>
          <w:rFonts w:ascii="Times New Roman" w:hAnsi="Times New Roman" w:cs="Times New Roman"/>
          <w:sz w:val="28"/>
          <w:szCs w:val="28"/>
        </w:rPr>
        <w:t>экспертиза проектов МПА.</w:t>
      </w:r>
    </w:p>
    <w:p w:rsidR="00FE1C84" w:rsidRDefault="00FE1C84" w:rsidP="00FE1C8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A2">
        <w:rPr>
          <w:rFonts w:ascii="Times New Roman" w:hAnsi="Times New Roman" w:cs="Times New Roman"/>
          <w:sz w:val="28"/>
          <w:szCs w:val="28"/>
        </w:rPr>
        <w:t xml:space="preserve">Стандарт не распространяется на порядок проведения экспертизы проектов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Златоустовского </w:t>
      </w:r>
      <w:r w:rsidRPr="00D726A2">
        <w:rPr>
          <w:rFonts w:ascii="Times New Roman" w:hAnsi="Times New Roman" w:cs="Times New Roman"/>
          <w:sz w:val="28"/>
          <w:szCs w:val="28"/>
        </w:rPr>
        <w:t>городского округа, проектов</w:t>
      </w:r>
      <w:r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Pr="00D726A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в действующие</w:t>
      </w:r>
      <w:r w:rsidRPr="00D726A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26A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26A2">
        <w:rPr>
          <w:rFonts w:ascii="Times New Roman" w:hAnsi="Times New Roman" w:cs="Times New Roman"/>
          <w:sz w:val="28"/>
          <w:szCs w:val="28"/>
        </w:rPr>
        <w:t xml:space="preserve">, </w:t>
      </w:r>
      <w:r w:rsidR="00896B3F">
        <w:rPr>
          <w:rFonts w:ascii="Times New Roman" w:hAnsi="Times New Roman" w:cs="Times New Roman"/>
          <w:sz w:val="28"/>
          <w:szCs w:val="28"/>
        </w:rPr>
        <w:t>проектов</w:t>
      </w:r>
      <w:r w:rsidRPr="00D726A2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896B3F">
        <w:rPr>
          <w:rFonts w:ascii="Times New Roman" w:hAnsi="Times New Roman" w:cs="Times New Roman"/>
          <w:sz w:val="28"/>
          <w:szCs w:val="28"/>
        </w:rPr>
        <w:t>Собрания депутатов Златоустовского городского округа</w:t>
      </w:r>
      <w:r w:rsidRPr="00D726A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96B3F">
        <w:rPr>
          <w:rFonts w:ascii="Times New Roman" w:hAnsi="Times New Roman" w:cs="Times New Roman"/>
          <w:sz w:val="28"/>
          <w:szCs w:val="28"/>
        </w:rPr>
        <w:t>округа на очередной финансовый год и плановый период</w:t>
      </w:r>
      <w:r w:rsidRPr="00D726A2">
        <w:rPr>
          <w:rFonts w:ascii="Times New Roman" w:hAnsi="Times New Roman" w:cs="Times New Roman"/>
          <w:sz w:val="28"/>
          <w:szCs w:val="28"/>
        </w:rPr>
        <w:t>.</w:t>
      </w:r>
    </w:p>
    <w:p w:rsidR="00BE59D5" w:rsidRPr="00AF7658" w:rsidRDefault="00896B3F" w:rsidP="00AF76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применяется совместно со стандартом  внешнего муниципального финансового контроля КСП ЗГО СФК03 «Проведение экспертно-аналитического мероприятия».</w:t>
      </w:r>
    </w:p>
    <w:p w:rsidR="00825F82" w:rsidRPr="00825F82" w:rsidRDefault="00825F8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96B3F" w:rsidRPr="0061031A" w:rsidRDefault="00896B3F" w:rsidP="00896B3F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A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экспертизы проектов муниципальных правовых актов </w:t>
      </w:r>
    </w:p>
    <w:p w:rsidR="00825F82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2.1. </w:t>
      </w:r>
      <w:r w:rsidR="00B60761">
        <w:rPr>
          <w:rFonts w:ascii="Times New Roman" w:hAnsi="Times New Roman" w:cs="Times New Roman"/>
          <w:sz w:val="28"/>
          <w:szCs w:val="28"/>
        </w:rPr>
        <w:t xml:space="preserve">Экспертиза проектов МПА является экспертно-аналитическим </w:t>
      </w:r>
      <w:proofErr w:type="gramStart"/>
      <w:r w:rsidR="00B60761">
        <w:rPr>
          <w:rFonts w:ascii="Times New Roman" w:hAnsi="Times New Roman" w:cs="Times New Roman"/>
          <w:sz w:val="28"/>
          <w:szCs w:val="28"/>
        </w:rPr>
        <w:t>мероприятием</w:t>
      </w:r>
      <w:proofErr w:type="gramEnd"/>
      <w:r w:rsidR="00B60761">
        <w:rPr>
          <w:rFonts w:ascii="Times New Roman" w:hAnsi="Times New Roman" w:cs="Times New Roman"/>
          <w:sz w:val="28"/>
          <w:szCs w:val="28"/>
        </w:rPr>
        <w:t xml:space="preserve"> проводимым в рамках предварительного ко</w:t>
      </w:r>
      <w:r w:rsidR="00825F82">
        <w:rPr>
          <w:rFonts w:ascii="Times New Roman" w:hAnsi="Times New Roman" w:cs="Times New Roman"/>
          <w:sz w:val="28"/>
          <w:szCs w:val="28"/>
        </w:rPr>
        <w:t xml:space="preserve">нтроля, осуществляемого </w:t>
      </w:r>
      <w:r w:rsidR="003F51DB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825F82">
        <w:rPr>
          <w:rFonts w:ascii="Times New Roman" w:hAnsi="Times New Roman" w:cs="Times New Roman"/>
          <w:sz w:val="28"/>
          <w:szCs w:val="28"/>
        </w:rPr>
        <w:t>.</w:t>
      </w:r>
    </w:p>
    <w:p w:rsidR="00B60761" w:rsidRDefault="00825F82" w:rsidP="006B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B6E82" w:rsidRPr="00B76199">
        <w:rPr>
          <w:rFonts w:ascii="Times New Roman" w:hAnsi="Times New Roman" w:cs="Times New Roman"/>
          <w:sz w:val="28"/>
          <w:szCs w:val="28"/>
        </w:rPr>
        <w:t xml:space="preserve">Целями экспертизы проектов </w:t>
      </w:r>
      <w:r w:rsidR="00B60761">
        <w:rPr>
          <w:rFonts w:ascii="Times New Roman" w:hAnsi="Times New Roman" w:cs="Times New Roman"/>
          <w:sz w:val="28"/>
          <w:szCs w:val="28"/>
        </w:rPr>
        <w:t>МПА</w:t>
      </w:r>
      <w:r w:rsidR="006B6E82" w:rsidRPr="00B7619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177A6" w:rsidRDefault="009177A6" w:rsidP="006B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 уровня финансовой обеспеченности проектов МПА;</w:t>
      </w:r>
    </w:p>
    <w:p w:rsidR="009177A6" w:rsidRDefault="009177A6" w:rsidP="006B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</w:t>
      </w:r>
      <w:r w:rsidR="006D0431">
        <w:rPr>
          <w:rFonts w:ascii="Times New Roman" w:hAnsi="Times New Roman" w:cs="Times New Roman"/>
          <w:sz w:val="28"/>
          <w:szCs w:val="28"/>
        </w:rPr>
        <w:t xml:space="preserve"> и оценка</w:t>
      </w:r>
      <w:r>
        <w:rPr>
          <w:rFonts w:ascii="Times New Roman" w:hAnsi="Times New Roman" w:cs="Times New Roman"/>
          <w:sz w:val="28"/>
          <w:szCs w:val="28"/>
        </w:rPr>
        <w:t xml:space="preserve"> изменений доходной базы бюджета Златоустовского городского округа</w:t>
      </w:r>
      <w:r w:rsidR="00E400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761" w:rsidRDefault="006B6E82" w:rsidP="006B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t xml:space="preserve">- выявление последствий реализации рассматриваемых </w:t>
      </w:r>
      <w:r w:rsidR="00B60761">
        <w:rPr>
          <w:rFonts w:ascii="Times New Roman" w:hAnsi="Times New Roman" w:cs="Times New Roman"/>
          <w:sz w:val="28"/>
          <w:szCs w:val="28"/>
        </w:rPr>
        <w:t>проектов МПА</w:t>
      </w:r>
      <w:r w:rsidRPr="00B76199">
        <w:rPr>
          <w:rFonts w:ascii="Times New Roman" w:hAnsi="Times New Roman" w:cs="Times New Roman"/>
          <w:sz w:val="28"/>
          <w:szCs w:val="28"/>
        </w:rPr>
        <w:t xml:space="preserve">  для формирования доходов </w:t>
      </w:r>
      <w:r w:rsidR="00B607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76199">
        <w:rPr>
          <w:rFonts w:ascii="Times New Roman" w:hAnsi="Times New Roman" w:cs="Times New Roman"/>
          <w:sz w:val="28"/>
          <w:szCs w:val="28"/>
        </w:rPr>
        <w:t xml:space="preserve">и расходования бюджетных средств, а также использования </w:t>
      </w:r>
      <w:r w:rsidR="00B60761">
        <w:rPr>
          <w:rFonts w:ascii="Times New Roman" w:hAnsi="Times New Roman" w:cs="Times New Roman"/>
          <w:sz w:val="28"/>
          <w:szCs w:val="28"/>
        </w:rPr>
        <w:t>муниципальной собственности Златоустовского городского округа</w:t>
      </w:r>
      <w:r w:rsidRPr="00B7619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6E82" w:rsidRPr="00B76199" w:rsidRDefault="006B6E82" w:rsidP="006B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t xml:space="preserve">- </w:t>
      </w:r>
      <w:r w:rsidR="00B60761">
        <w:rPr>
          <w:rFonts w:ascii="Times New Roman" w:hAnsi="Times New Roman" w:cs="Times New Roman"/>
          <w:sz w:val="28"/>
          <w:szCs w:val="28"/>
        </w:rPr>
        <w:t xml:space="preserve">проверка соответствия положений проекта </w:t>
      </w:r>
      <w:proofErr w:type="gramStart"/>
      <w:r w:rsidR="00B60761">
        <w:rPr>
          <w:rFonts w:ascii="Times New Roman" w:hAnsi="Times New Roman" w:cs="Times New Roman"/>
          <w:sz w:val="28"/>
          <w:szCs w:val="28"/>
        </w:rPr>
        <w:t>МПА</w:t>
      </w:r>
      <w:proofErr w:type="gramEnd"/>
      <w:r w:rsidR="00B60761">
        <w:rPr>
          <w:rFonts w:ascii="Times New Roman" w:hAnsi="Times New Roman" w:cs="Times New Roman"/>
          <w:sz w:val="28"/>
          <w:szCs w:val="28"/>
        </w:rPr>
        <w:t xml:space="preserve"> действующему бюджетному законодательству</w:t>
      </w:r>
      <w:r w:rsidR="006746B1">
        <w:rPr>
          <w:rFonts w:ascii="Times New Roman" w:hAnsi="Times New Roman" w:cs="Times New Roman"/>
          <w:sz w:val="28"/>
          <w:szCs w:val="28"/>
        </w:rPr>
        <w:t>.</w:t>
      </w:r>
    </w:p>
    <w:p w:rsidR="00E40002" w:rsidRDefault="00B72351" w:rsidP="00E40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51">
        <w:rPr>
          <w:rFonts w:ascii="Times New Roman" w:hAnsi="Times New Roman" w:cs="Times New Roman"/>
          <w:sz w:val="28"/>
          <w:szCs w:val="28"/>
        </w:rPr>
        <w:t xml:space="preserve">2.3. </w:t>
      </w:r>
      <w:r w:rsidR="00E40002" w:rsidRPr="00B76199">
        <w:rPr>
          <w:rFonts w:ascii="Times New Roman" w:hAnsi="Times New Roman" w:cs="Times New Roman"/>
          <w:sz w:val="28"/>
          <w:szCs w:val="28"/>
        </w:rPr>
        <w:t xml:space="preserve">Предметом экспертизы проектов </w:t>
      </w:r>
      <w:r w:rsidR="00E40002">
        <w:rPr>
          <w:rFonts w:ascii="Times New Roman" w:hAnsi="Times New Roman" w:cs="Times New Roman"/>
          <w:sz w:val="28"/>
          <w:szCs w:val="28"/>
        </w:rPr>
        <w:t>МПА</w:t>
      </w:r>
      <w:r w:rsidR="00E40002" w:rsidRPr="00B76199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40002" w:rsidRDefault="00E40002" w:rsidP="00E40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t xml:space="preserve">- текстовая часть проекта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Pr="00B76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002" w:rsidRDefault="00E40002" w:rsidP="00E40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lastRenderedPageBreak/>
        <w:t xml:space="preserve">- пояснительная записка к проекту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Pr="00B76199">
        <w:rPr>
          <w:rFonts w:ascii="Times New Roman" w:hAnsi="Times New Roman" w:cs="Times New Roman"/>
          <w:sz w:val="28"/>
          <w:szCs w:val="28"/>
        </w:rPr>
        <w:t xml:space="preserve">, содержащая обоснование необходимости его принятия; </w:t>
      </w:r>
    </w:p>
    <w:p w:rsidR="00E40002" w:rsidRDefault="00E40002" w:rsidP="00E40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t xml:space="preserve">- финансово-экономическое обоснование к проекту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Pr="00B76199">
        <w:rPr>
          <w:rFonts w:ascii="Times New Roman" w:hAnsi="Times New Roman" w:cs="Times New Roman"/>
          <w:sz w:val="28"/>
          <w:szCs w:val="28"/>
        </w:rPr>
        <w:t xml:space="preserve">, определяющее увеличение (уменьшение) доходов и расходов, необходимых при реализации принимаемого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B76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002" w:rsidRDefault="00E40002" w:rsidP="00E40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t xml:space="preserve">- данные об исполнении бюджета </w:t>
      </w:r>
      <w:r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B76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002" w:rsidRDefault="00E40002" w:rsidP="00E40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6199">
        <w:rPr>
          <w:rFonts w:ascii="Times New Roman" w:hAnsi="Times New Roman" w:cs="Times New Roman"/>
          <w:sz w:val="28"/>
          <w:szCs w:val="28"/>
        </w:rPr>
        <w:t xml:space="preserve">перечень правовых актов </w:t>
      </w:r>
      <w:r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B76199">
        <w:rPr>
          <w:rFonts w:ascii="Times New Roman" w:hAnsi="Times New Roman" w:cs="Times New Roman"/>
          <w:sz w:val="28"/>
          <w:szCs w:val="28"/>
        </w:rPr>
        <w:t xml:space="preserve">, подлежащих принятию, изменению, отмене в связи с </w:t>
      </w:r>
      <w:r>
        <w:rPr>
          <w:rFonts w:ascii="Times New Roman" w:hAnsi="Times New Roman" w:cs="Times New Roman"/>
          <w:sz w:val="28"/>
          <w:szCs w:val="28"/>
        </w:rPr>
        <w:t>предлагаемым к принятию</w:t>
      </w:r>
      <w:r w:rsidRPr="00B76199">
        <w:rPr>
          <w:rFonts w:ascii="Times New Roman" w:hAnsi="Times New Roman" w:cs="Times New Roman"/>
          <w:sz w:val="28"/>
          <w:szCs w:val="28"/>
        </w:rPr>
        <w:t xml:space="preserve"> 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7619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6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002" w:rsidRDefault="00E40002" w:rsidP="009B6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199">
        <w:rPr>
          <w:rFonts w:ascii="Times New Roman" w:hAnsi="Times New Roman" w:cs="Times New Roman"/>
          <w:sz w:val="28"/>
          <w:szCs w:val="28"/>
        </w:rPr>
        <w:t xml:space="preserve"> дополнительная информация, получаемая КСП</w:t>
      </w:r>
      <w:r>
        <w:rPr>
          <w:rFonts w:ascii="Times New Roman" w:hAnsi="Times New Roman" w:cs="Times New Roman"/>
          <w:sz w:val="28"/>
          <w:szCs w:val="28"/>
        </w:rPr>
        <w:t xml:space="preserve"> ЗГО</w:t>
      </w:r>
      <w:r w:rsidRPr="00B76199">
        <w:rPr>
          <w:rFonts w:ascii="Times New Roman" w:hAnsi="Times New Roman" w:cs="Times New Roman"/>
          <w:sz w:val="28"/>
          <w:szCs w:val="28"/>
        </w:rPr>
        <w:t xml:space="preserve"> по запросам от соответствующих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76199">
        <w:rPr>
          <w:rFonts w:ascii="Times New Roman" w:hAnsi="Times New Roman" w:cs="Times New Roman"/>
          <w:sz w:val="28"/>
          <w:szCs w:val="28"/>
        </w:rPr>
        <w:t>, учреждений</w:t>
      </w:r>
      <w:r>
        <w:rPr>
          <w:rFonts w:ascii="Times New Roman" w:hAnsi="Times New Roman" w:cs="Times New Roman"/>
          <w:sz w:val="28"/>
          <w:szCs w:val="28"/>
        </w:rPr>
        <w:t>, предприятий</w:t>
      </w:r>
      <w:r w:rsidRPr="00B76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98F" w:rsidRDefault="00B72351" w:rsidP="009B6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B698F" w:rsidRPr="00D726A2">
        <w:rPr>
          <w:rFonts w:ascii="Times New Roman" w:hAnsi="Times New Roman" w:cs="Times New Roman"/>
          <w:sz w:val="28"/>
          <w:szCs w:val="28"/>
        </w:rPr>
        <w:t xml:space="preserve">Экспертиза проектов </w:t>
      </w:r>
      <w:r w:rsidR="009B698F">
        <w:rPr>
          <w:rFonts w:ascii="Times New Roman" w:hAnsi="Times New Roman" w:cs="Times New Roman"/>
          <w:sz w:val="28"/>
          <w:szCs w:val="28"/>
        </w:rPr>
        <w:t>М</w:t>
      </w:r>
      <w:r w:rsidR="009B698F" w:rsidRPr="00D726A2">
        <w:rPr>
          <w:rFonts w:ascii="Times New Roman" w:hAnsi="Times New Roman" w:cs="Times New Roman"/>
          <w:sz w:val="28"/>
          <w:szCs w:val="28"/>
        </w:rPr>
        <w:t xml:space="preserve">ПА должна быть: </w:t>
      </w:r>
    </w:p>
    <w:p w:rsidR="009B698F" w:rsidRDefault="009B698F" w:rsidP="009B6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A2">
        <w:rPr>
          <w:rFonts w:ascii="Times New Roman" w:hAnsi="Times New Roman" w:cs="Times New Roman"/>
          <w:sz w:val="28"/>
          <w:szCs w:val="28"/>
        </w:rPr>
        <w:t xml:space="preserve">объективной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экспертизы; </w:t>
      </w:r>
    </w:p>
    <w:p w:rsidR="009B698F" w:rsidRDefault="009B698F" w:rsidP="009B6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A2">
        <w:rPr>
          <w:rFonts w:ascii="Times New Roman" w:hAnsi="Times New Roman" w:cs="Times New Roman"/>
          <w:sz w:val="28"/>
          <w:szCs w:val="28"/>
        </w:rPr>
        <w:t xml:space="preserve">системной - представлять собой комплекс экспертно-аналитических действий, взаимоувязанных по охвату вопросов, анализируемым показателям, приемам и методам; </w:t>
      </w:r>
    </w:p>
    <w:p w:rsidR="009B698F" w:rsidRDefault="009B698F" w:rsidP="00641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A2">
        <w:rPr>
          <w:rFonts w:ascii="Times New Roman" w:hAnsi="Times New Roman" w:cs="Times New Roman"/>
          <w:sz w:val="28"/>
          <w:szCs w:val="28"/>
        </w:rPr>
        <w:t xml:space="preserve">результативной - итоги экспертизы должны обеспечить возможность подготовки обоснованных выводов, предложений и рекомендаций. </w:t>
      </w:r>
    </w:p>
    <w:p w:rsidR="009B698F" w:rsidRDefault="00123A3B" w:rsidP="00641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B698F" w:rsidRPr="00B76199">
        <w:rPr>
          <w:rFonts w:ascii="Times New Roman" w:hAnsi="Times New Roman" w:cs="Times New Roman"/>
          <w:sz w:val="28"/>
          <w:szCs w:val="28"/>
        </w:rPr>
        <w:t xml:space="preserve">Экспертиза проектов </w:t>
      </w:r>
      <w:r w:rsidR="00641523">
        <w:rPr>
          <w:rFonts w:ascii="Times New Roman" w:hAnsi="Times New Roman" w:cs="Times New Roman"/>
          <w:sz w:val="28"/>
          <w:szCs w:val="28"/>
        </w:rPr>
        <w:t>МПА</w:t>
      </w:r>
      <w:r w:rsidR="009B698F" w:rsidRPr="00B76199">
        <w:rPr>
          <w:rFonts w:ascii="Times New Roman" w:hAnsi="Times New Roman" w:cs="Times New Roman"/>
          <w:sz w:val="28"/>
          <w:szCs w:val="28"/>
        </w:rPr>
        <w:t xml:space="preserve">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проекта </w:t>
      </w:r>
      <w:r w:rsidR="00641523">
        <w:rPr>
          <w:rFonts w:ascii="Times New Roman" w:hAnsi="Times New Roman" w:cs="Times New Roman"/>
          <w:sz w:val="28"/>
          <w:szCs w:val="28"/>
        </w:rPr>
        <w:t>МПА</w:t>
      </w:r>
      <w:r w:rsidR="009B698F" w:rsidRPr="00B76199">
        <w:rPr>
          <w:rFonts w:ascii="Times New Roman" w:hAnsi="Times New Roman" w:cs="Times New Roman"/>
          <w:sz w:val="28"/>
          <w:szCs w:val="28"/>
        </w:rPr>
        <w:t>. В пределах своей компетенции КСП</w:t>
      </w:r>
      <w:r w:rsidR="00641523">
        <w:rPr>
          <w:rFonts w:ascii="Times New Roman" w:hAnsi="Times New Roman" w:cs="Times New Roman"/>
          <w:sz w:val="28"/>
          <w:szCs w:val="28"/>
        </w:rPr>
        <w:t> ЗГО</w:t>
      </w:r>
      <w:r w:rsidR="009B698F" w:rsidRPr="00B76199">
        <w:rPr>
          <w:rFonts w:ascii="Times New Roman" w:hAnsi="Times New Roman" w:cs="Times New Roman"/>
          <w:sz w:val="28"/>
          <w:szCs w:val="28"/>
        </w:rPr>
        <w:t xml:space="preserve"> вправе выражать свое мнение по указанным аспектам. </w:t>
      </w:r>
    </w:p>
    <w:p w:rsidR="00641523" w:rsidRPr="00641523" w:rsidRDefault="00641523" w:rsidP="00641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1523" w:rsidRPr="0061031A" w:rsidRDefault="00641523" w:rsidP="006103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41523">
        <w:rPr>
          <w:rFonts w:ascii="Times New Roman" w:hAnsi="Times New Roman" w:cs="Times New Roman"/>
          <w:sz w:val="28"/>
          <w:szCs w:val="28"/>
        </w:rPr>
        <w:t xml:space="preserve"> </w:t>
      </w:r>
      <w:r w:rsidRPr="0061031A">
        <w:rPr>
          <w:rFonts w:ascii="Times New Roman" w:hAnsi="Times New Roman" w:cs="Times New Roman"/>
          <w:b/>
          <w:sz w:val="28"/>
          <w:szCs w:val="28"/>
        </w:rPr>
        <w:t>Организация и проведение экспертизы муниципальных правовых актов</w:t>
      </w:r>
    </w:p>
    <w:p w:rsidR="00641523" w:rsidRDefault="00641523" w:rsidP="00641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7F7DD8" w:rsidRPr="00D726A2"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проектов </w:t>
      </w:r>
      <w:r w:rsidR="007F7DD8">
        <w:rPr>
          <w:rFonts w:ascii="Times New Roman" w:hAnsi="Times New Roman" w:cs="Times New Roman"/>
          <w:sz w:val="28"/>
          <w:szCs w:val="28"/>
        </w:rPr>
        <w:t>М</w:t>
      </w:r>
      <w:r w:rsidR="007F7DD8" w:rsidRPr="00D726A2">
        <w:rPr>
          <w:rFonts w:ascii="Times New Roman" w:hAnsi="Times New Roman" w:cs="Times New Roman"/>
          <w:sz w:val="28"/>
          <w:szCs w:val="28"/>
        </w:rPr>
        <w:t>ПА</w:t>
      </w:r>
      <w:r w:rsidR="0061031A">
        <w:rPr>
          <w:rFonts w:ascii="Times New Roman" w:hAnsi="Times New Roman" w:cs="Times New Roman"/>
          <w:sz w:val="28"/>
          <w:szCs w:val="28"/>
        </w:rPr>
        <w:t xml:space="preserve"> </w:t>
      </w:r>
      <w:r w:rsidR="00EA1CA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F7DD8">
        <w:rPr>
          <w:rFonts w:ascii="Times New Roman" w:hAnsi="Times New Roman" w:cs="Times New Roman"/>
          <w:sz w:val="28"/>
          <w:szCs w:val="28"/>
        </w:rPr>
        <w:t xml:space="preserve"> </w:t>
      </w:r>
      <w:r w:rsidR="00EA1CA4">
        <w:rPr>
          <w:rFonts w:ascii="Times New Roman" w:hAnsi="Times New Roman" w:cs="Times New Roman"/>
          <w:sz w:val="28"/>
          <w:szCs w:val="28"/>
        </w:rPr>
        <w:t xml:space="preserve">обращения Собрания </w:t>
      </w:r>
      <w:r w:rsidR="007F7DD8">
        <w:rPr>
          <w:rFonts w:ascii="Times New Roman" w:hAnsi="Times New Roman" w:cs="Times New Roman"/>
          <w:sz w:val="28"/>
          <w:szCs w:val="28"/>
        </w:rPr>
        <w:t>депутатов Златоустовского городского округа</w:t>
      </w:r>
      <w:r w:rsidR="00EA1CA4">
        <w:rPr>
          <w:rFonts w:ascii="Times New Roman" w:hAnsi="Times New Roman" w:cs="Times New Roman"/>
          <w:sz w:val="28"/>
          <w:szCs w:val="28"/>
        </w:rPr>
        <w:t xml:space="preserve"> и</w:t>
      </w:r>
      <w:r w:rsidR="0061031A">
        <w:rPr>
          <w:rFonts w:ascii="Times New Roman" w:hAnsi="Times New Roman" w:cs="Times New Roman"/>
          <w:sz w:val="28"/>
          <w:szCs w:val="28"/>
        </w:rPr>
        <w:t xml:space="preserve"> </w:t>
      </w:r>
      <w:r w:rsidR="007F7DD8" w:rsidRPr="00D726A2">
        <w:rPr>
          <w:rFonts w:ascii="Times New Roman" w:hAnsi="Times New Roman" w:cs="Times New Roman"/>
          <w:sz w:val="28"/>
          <w:szCs w:val="28"/>
        </w:rPr>
        <w:t xml:space="preserve">Главы  </w:t>
      </w:r>
      <w:r w:rsidR="007F7DD8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875D2D">
        <w:rPr>
          <w:rFonts w:ascii="Times New Roman" w:hAnsi="Times New Roman" w:cs="Times New Roman"/>
          <w:sz w:val="28"/>
          <w:szCs w:val="28"/>
        </w:rPr>
        <w:t xml:space="preserve"> (заместителей Главы округа)</w:t>
      </w:r>
      <w:r w:rsidR="00E5442D">
        <w:rPr>
          <w:rFonts w:ascii="Times New Roman" w:hAnsi="Times New Roman" w:cs="Times New Roman"/>
          <w:sz w:val="28"/>
          <w:szCs w:val="28"/>
        </w:rPr>
        <w:t>.</w:t>
      </w:r>
    </w:p>
    <w:p w:rsidR="000F64A5" w:rsidRDefault="000F64A5" w:rsidP="000F6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t>Экспертиза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Pr="00B76199">
        <w:rPr>
          <w:rFonts w:ascii="Times New Roman" w:hAnsi="Times New Roman" w:cs="Times New Roman"/>
          <w:sz w:val="28"/>
          <w:szCs w:val="28"/>
        </w:rPr>
        <w:t xml:space="preserve">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76199">
        <w:rPr>
          <w:rFonts w:ascii="Times New Roman" w:hAnsi="Times New Roman" w:cs="Times New Roman"/>
          <w:sz w:val="28"/>
          <w:szCs w:val="28"/>
        </w:rPr>
        <w:t>планом работы КСП</w:t>
      </w:r>
      <w:r>
        <w:rPr>
          <w:rFonts w:ascii="Times New Roman" w:hAnsi="Times New Roman" w:cs="Times New Roman"/>
          <w:sz w:val="28"/>
          <w:szCs w:val="28"/>
        </w:rPr>
        <w:t xml:space="preserve"> ЗГО</w:t>
      </w:r>
      <w:r w:rsidRPr="00B76199">
        <w:rPr>
          <w:rFonts w:ascii="Times New Roman" w:hAnsi="Times New Roman" w:cs="Times New Roman"/>
          <w:sz w:val="28"/>
          <w:szCs w:val="28"/>
        </w:rPr>
        <w:t xml:space="preserve">, распоряжением председателя </w:t>
      </w:r>
      <w:r w:rsidR="00875D2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B761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81A7A" w:rsidRPr="006746B1" w:rsidRDefault="00A81A7A" w:rsidP="000F6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B1">
        <w:rPr>
          <w:rFonts w:ascii="Times New Roman" w:hAnsi="Times New Roman" w:cs="Times New Roman"/>
          <w:sz w:val="28"/>
          <w:szCs w:val="28"/>
        </w:rPr>
        <w:t>На экспертизу принимаются проекты МПА, прошедшие в установленном порядке согласование с соответствующими органами местного самоуправления и отраслевыми органами Администрации Златоустовского городского округа.</w:t>
      </w:r>
    </w:p>
    <w:p w:rsidR="009D1DE8" w:rsidRDefault="009D1DE8" w:rsidP="00641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76199">
        <w:rPr>
          <w:rFonts w:ascii="Times New Roman" w:hAnsi="Times New Roman" w:cs="Times New Roman"/>
          <w:sz w:val="28"/>
          <w:szCs w:val="28"/>
        </w:rPr>
        <w:t xml:space="preserve">Условиями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проектов МПА </w:t>
      </w:r>
      <w:proofErr w:type="gramStart"/>
      <w:r w:rsidRPr="00B76199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B76199">
        <w:rPr>
          <w:rFonts w:ascii="Times New Roman" w:hAnsi="Times New Roman" w:cs="Times New Roman"/>
          <w:sz w:val="28"/>
          <w:szCs w:val="28"/>
        </w:rPr>
        <w:t xml:space="preserve"> достаточность времени для экспертизы с учетом ее трудоемкости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76199">
        <w:rPr>
          <w:rFonts w:ascii="Times New Roman" w:hAnsi="Times New Roman" w:cs="Times New Roman"/>
          <w:sz w:val="28"/>
          <w:szCs w:val="28"/>
        </w:rPr>
        <w:t xml:space="preserve"> полнота необходимой информации, предоставляемой </w:t>
      </w:r>
      <w:r>
        <w:rPr>
          <w:rFonts w:ascii="Times New Roman" w:hAnsi="Times New Roman" w:cs="Times New Roman"/>
          <w:sz w:val="28"/>
          <w:szCs w:val="28"/>
        </w:rPr>
        <w:t>одновременно с проектом МПА.</w:t>
      </w:r>
    </w:p>
    <w:p w:rsidR="0061031A" w:rsidRDefault="0061031A" w:rsidP="00B3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A2">
        <w:rPr>
          <w:rFonts w:ascii="Times New Roman" w:hAnsi="Times New Roman" w:cs="Times New Roman"/>
          <w:sz w:val="28"/>
          <w:szCs w:val="28"/>
        </w:rPr>
        <w:t>3.</w:t>
      </w:r>
      <w:r w:rsidR="009D1DE8">
        <w:rPr>
          <w:rFonts w:ascii="Times New Roman" w:hAnsi="Times New Roman" w:cs="Times New Roman"/>
          <w:sz w:val="28"/>
          <w:szCs w:val="28"/>
        </w:rPr>
        <w:t>3</w:t>
      </w:r>
      <w:r w:rsidRPr="00D726A2">
        <w:rPr>
          <w:rFonts w:ascii="Times New Roman" w:hAnsi="Times New Roman" w:cs="Times New Roman"/>
          <w:sz w:val="28"/>
          <w:szCs w:val="28"/>
        </w:rPr>
        <w:t xml:space="preserve">. Объем экспертизы проекта </w:t>
      </w:r>
      <w:r w:rsidR="002C2D7D" w:rsidRPr="002C2D7D">
        <w:rPr>
          <w:rFonts w:ascii="Times New Roman" w:hAnsi="Times New Roman" w:cs="Times New Roman"/>
          <w:sz w:val="28"/>
          <w:szCs w:val="28"/>
        </w:rPr>
        <w:t>М</w:t>
      </w:r>
      <w:r w:rsidRPr="002C2D7D">
        <w:rPr>
          <w:rFonts w:ascii="Times New Roman" w:hAnsi="Times New Roman" w:cs="Times New Roman"/>
          <w:sz w:val="28"/>
          <w:szCs w:val="28"/>
        </w:rPr>
        <w:t>ПА</w:t>
      </w:r>
      <w:r w:rsidR="002C2D7D" w:rsidRPr="002C2D7D">
        <w:rPr>
          <w:rFonts w:ascii="Times New Roman" w:hAnsi="Times New Roman" w:cs="Times New Roman"/>
          <w:sz w:val="28"/>
          <w:szCs w:val="28"/>
        </w:rPr>
        <w:t xml:space="preserve">  (перечень обязательных к рассмотрению вопросов и глубина их проработки) </w:t>
      </w:r>
      <w:r w:rsidRPr="002C2D7D">
        <w:rPr>
          <w:rFonts w:ascii="Times New Roman" w:hAnsi="Times New Roman" w:cs="Times New Roman"/>
          <w:sz w:val="28"/>
          <w:szCs w:val="28"/>
        </w:rPr>
        <w:t xml:space="preserve">определяется ответственным должностным лицом </w:t>
      </w:r>
      <w:r w:rsidRPr="00D726A2">
        <w:rPr>
          <w:rFonts w:ascii="Times New Roman" w:hAnsi="Times New Roman" w:cs="Times New Roman"/>
          <w:sz w:val="28"/>
          <w:szCs w:val="28"/>
        </w:rPr>
        <w:t xml:space="preserve">КСП </w:t>
      </w:r>
      <w:r w:rsidR="00B32AE1">
        <w:rPr>
          <w:rFonts w:ascii="Times New Roman" w:hAnsi="Times New Roman" w:cs="Times New Roman"/>
          <w:sz w:val="28"/>
          <w:szCs w:val="28"/>
        </w:rPr>
        <w:t xml:space="preserve">ЗГО </w:t>
      </w:r>
      <w:r w:rsidRPr="00D726A2">
        <w:rPr>
          <w:rFonts w:ascii="Times New Roman" w:hAnsi="Times New Roman" w:cs="Times New Roman"/>
          <w:sz w:val="28"/>
          <w:szCs w:val="28"/>
        </w:rPr>
        <w:t>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</w:t>
      </w:r>
      <w:r w:rsidR="00E5442D">
        <w:rPr>
          <w:rFonts w:ascii="Times New Roman" w:hAnsi="Times New Roman" w:cs="Times New Roman"/>
          <w:sz w:val="28"/>
          <w:szCs w:val="28"/>
        </w:rPr>
        <w:t>.</w:t>
      </w:r>
      <w:r w:rsidRPr="00D7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7D" w:rsidRDefault="002C2D7D" w:rsidP="002C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D">
        <w:rPr>
          <w:rFonts w:ascii="Times New Roman" w:hAnsi="Times New Roman" w:cs="Times New Roman"/>
          <w:sz w:val="28"/>
          <w:szCs w:val="28"/>
        </w:rPr>
        <w:t>3.</w:t>
      </w:r>
      <w:r w:rsidR="009D1DE8">
        <w:rPr>
          <w:rFonts w:ascii="Times New Roman" w:hAnsi="Times New Roman" w:cs="Times New Roman"/>
          <w:sz w:val="28"/>
          <w:szCs w:val="28"/>
        </w:rPr>
        <w:t>4</w:t>
      </w:r>
      <w:r w:rsidRPr="002C2D7D">
        <w:rPr>
          <w:rFonts w:ascii="Times New Roman" w:hAnsi="Times New Roman" w:cs="Times New Roman"/>
          <w:sz w:val="28"/>
          <w:szCs w:val="28"/>
        </w:rPr>
        <w:t xml:space="preserve">. Срок проведения экспертизы проекта муниципального правового акта составляет десять рабочих дней, исчисляемых со дня, следующего за днем поступления проекта в Контрольно-счетную палату. При необходимости председателем </w:t>
      </w:r>
      <w:r>
        <w:rPr>
          <w:rFonts w:ascii="Times New Roman" w:hAnsi="Times New Roman" w:cs="Times New Roman"/>
          <w:sz w:val="28"/>
          <w:szCs w:val="28"/>
        </w:rPr>
        <w:t>КСП ЗГО</w:t>
      </w:r>
      <w:r w:rsidRPr="002C2D7D">
        <w:rPr>
          <w:rFonts w:ascii="Times New Roman" w:hAnsi="Times New Roman" w:cs="Times New Roman"/>
          <w:sz w:val="28"/>
          <w:szCs w:val="28"/>
        </w:rPr>
        <w:t xml:space="preserve"> может быть определен иной срок </w:t>
      </w:r>
      <w:r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C2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431" w:rsidRDefault="006D0431" w:rsidP="006D043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1D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0431"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проектов </w:t>
      </w:r>
      <w:r w:rsidR="00A53AB0">
        <w:rPr>
          <w:rFonts w:ascii="Times New Roman" w:hAnsi="Times New Roman" w:cs="Times New Roman"/>
          <w:sz w:val="28"/>
          <w:szCs w:val="28"/>
        </w:rPr>
        <w:t>МПА</w:t>
      </w:r>
      <w:r w:rsidRPr="006D0431">
        <w:rPr>
          <w:rFonts w:ascii="Times New Roman" w:hAnsi="Times New Roman" w:cs="Times New Roman"/>
          <w:sz w:val="28"/>
          <w:szCs w:val="28"/>
        </w:rPr>
        <w:t xml:space="preserve"> рассматривается следующий основной перечень вопросов: </w:t>
      </w:r>
    </w:p>
    <w:p w:rsidR="006D0431" w:rsidRDefault="006D0431" w:rsidP="006D043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431">
        <w:rPr>
          <w:rFonts w:ascii="Times New Roman" w:hAnsi="Times New Roman" w:cs="Times New Roman"/>
          <w:sz w:val="28"/>
          <w:szCs w:val="28"/>
        </w:rPr>
        <w:t xml:space="preserve">– соответствие цели проекта приоритетам государственной политики, целевым ориентирам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6D0431">
        <w:rPr>
          <w:rFonts w:ascii="Times New Roman" w:hAnsi="Times New Roman" w:cs="Times New Roman"/>
          <w:sz w:val="28"/>
          <w:szCs w:val="28"/>
        </w:rPr>
        <w:t xml:space="preserve">, полномочиям и сферам ответственности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6D0431">
        <w:rPr>
          <w:rFonts w:ascii="Times New Roman" w:hAnsi="Times New Roman" w:cs="Times New Roman"/>
          <w:sz w:val="28"/>
          <w:szCs w:val="28"/>
        </w:rPr>
        <w:t xml:space="preserve">, в том числе необходимо проанализировать: действительно ли имеется потребность в урегулировании тех или иных отношений на муниципальном уровне, имеются ли отсылки к предполагаемому муниципальному правовому акту в </w:t>
      </w:r>
      <w:r w:rsidRPr="006D043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законодательстве, уставе </w:t>
      </w:r>
      <w:r w:rsidR="00A53AB0">
        <w:rPr>
          <w:rFonts w:ascii="Times New Roman" w:hAnsi="Times New Roman" w:cs="Times New Roman"/>
          <w:sz w:val="28"/>
          <w:szCs w:val="28"/>
        </w:rPr>
        <w:t xml:space="preserve">Златоустовского городского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D0431">
        <w:rPr>
          <w:rFonts w:ascii="Times New Roman" w:hAnsi="Times New Roman" w:cs="Times New Roman"/>
          <w:sz w:val="28"/>
          <w:szCs w:val="28"/>
        </w:rPr>
        <w:t xml:space="preserve"> и отсутствуют ли действующие</w:t>
      </w:r>
      <w:proofErr w:type="gramEnd"/>
      <w:r w:rsidRPr="006D0431">
        <w:rPr>
          <w:rFonts w:ascii="Times New Roman" w:hAnsi="Times New Roman" w:cs="Times New Roman"/>
          <w:sz w:val="28"/>
          <w:szCs w:val="28"/>
        </w:rPr>
        <w:t xml:space="preserve"> правовые акты, уже </w:t>
      </w:r>
      <w:r>
        <w:rPr>
          <w:rFonts w:ascii="Times New Roman" w:hAnsi="Times New Roman" w:cs="Times New Roman"/>
          <w:sz w:val="28"/>
          <w:szCs w:val="28"/>
        </w:rPr>
        <w:t>обеспечившие регулирование</w:t>
      </w:r>
      <w:r w:rsidRPr="006D0431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D0431">
        <w:rPr>
          <w:rFonts w:ascii="Times New Roman" w:hAnsi="Times New Roman" w:cs="Times New Roman"/>
          <w:sz w:val="28"/>
          <w:szCs w:val="28"/>
        </w:rPr>
        <w:t xml:space="preserve"> правоотношени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D0431">
        <w:rPr>
          <w:rFonts w:ascii="Times New Roman" w:hAnsi="Times New Roman" w:cs="Times New Roman"/>
          <w:sz w:val="28"/>
          <w:szCs w:val="28"/>
        </w:rPr>
        <w:t xml:space="preserve">; входит ли решение данного вопроса в компетенцию органа местного самоуправления, уполномоченного издавать муниципальный правовой акт, проект которого рассматривается; </w:t>
      </w:r>
    </w:p>
    <w:p w:rsidR="006D0431" w:rsidRDefault="006D0431" w:rsidP="006D043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431">
        <w:rPr>
          <w:rFonts w:ascii="Times New Roman" w:hAnsi="Times New Roman" w:cs="Times New Roman"/>
          <w:sz w:val="28"/>
          <w:szCs w:val="28"/>
        </w:rPr>
        <w:t>– соответствие положений проекта</w:t>
      </w:r>
      <w:r w:rsidR="00F26FAE">
        <w:rPr>
          <w:rFonts w:ascii="Times New Roman" w:hAnsi="Times New Roman" w:cs="Times New Roman"/>
          <w:sz w:val="28"/>
          <w:szCs w:val="28"/>
        </w:rPr>
        <w:t xml:space="preserve"> МПА</w:t>
      </w:r>
      <w:r w:rsidRPr="006D0431">
        <w:rPr>
          <w:rFonts w:ascii="Times New Roman" w:hAnsi="Times New Roman" w:cs="Times New Roman"/>
          <w:sz w:val="28"/>
          <w:szCs w:val="28"/>
        </w:rPr>
        <w:t xml:space="preserve"> нормам Конституции, федеральному и региональному законодательству, уставу </w:t>
      </w:r>
      <w:r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6D0431">
        <w:rPr>
          <w:rFonts w:ascii="Times New Roman" w:hAnsi="Times New Roman" w:cs="Times New Roman"/>
          <w:sz w:val="28"/>
          <w:szCs w:val="28"/>
        </w:rPr>
        <w:t xml:space="preserve"> и другим муниципальным правовым актам большей юридической силы, принятым по данному вопросу; </w:t>
      </w:r>
    </w:p>
    <w:p w:rsidR="006D0431" w:rsidRDefault="006D0431" w:rsidP="006D043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0431">
        <w:rPr>
          <w:rFonts w:ascii="Times New Roman" w:hAnsi="Times New Roman" w:cs="Times New Roman"/>
          <w:sz w:val="28"/>
          <w:szCs w:val="28"/>
        </w:rPr>
        <w:t xml:space="preserve"> оценка эффективности положений проекта с учетом специфики той сферы общественных отношений, на урегулирование которой направлен данный проект</w:t>
      </w:r>
      <w:r w:rsidR="00F26FAE">
        <w:rPr>
          <w:rFonts w:ascii="Times New Roman" w:hAnsi="Times New Roman" w:cs="Times New Roman"/>
          <w:sz w:val="28"/>
          <w:szCs w:val="28"/>
        </w:rPr>
        <w:t xml:space="preserve"> МПА</w:t>
      </w:r>
      <w:r w:rsidRPr="006D0431">
        <w:rPr>
          <w:rFonts w:ascii="Times New Roman" w:hAnsi="Times New Roman" w:cs="Times New Roman"/>
          <w:sz w:val="28"/>
          <w:szCs w:val="28"/>
        </w:rPr>
        <w:t xml:space="preserve"> (усиление социальной направленности, снижение налоговой нагрузки на хозяйствующие субъекты, обеспечение прозрачности бюджета и бюджетных процедур, повышение эффективности использования муниципального имущества и т.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431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D0431" w:rsidRDefault="006D0431" w:rsidP="006D043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431">
        <w:rPr>
          <w:rFonts w:ascii="Times New Roman" w:hAnsi="Times New Roman" w:cs="Times New Roman"/>
          <w:sz w:val="28"/>
          <w:szCs w:val="28"/>
        </w:rPr>
        <w:t xml:space="preserve">– соответствие 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 w:rsidRPr="006D0431">
        <w:rPr>
          <w:rFonts w:ascii="Times New Roman" w:hAnsi="Times New Roman" w:cs="Times New Roman"/>
          <w:sz w:val="28"/>
          <w:szCs w:val="28"/>
        </w:rPr>
        <w:t xml:space="preserve"> анализируемым </w:t>
      </w:r>
      <w:r w:rsidR="00F26FA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A53AB0">
        <w:rPr>
          <w:rFonts w:ascii="Times New Roman" w:hAnsi="Times New Roman" w:cs="Times New Roman"/>
          <w:sz w:val="28"/>
          <w:szCs w:val="28"/>
        </w:rPr>
        <w:t xml:space="preserve">МПА </w:t>
      </w:r>
      <w:r w:rsidRPr="006D0431">
        <w:rPr>
          <w:rFonts w:ascii="Times New Roman" w:hAnsi="Times New Roman" w:cs="Times New Roman"/>
          <w:sz w:val="28"/>
          <w:szCs w:val="28"/>
        </w:rPr>
        <w:t xml:space="preserve">расходов бюджета расходам, утвержденным решением о бюджете на соответствующий год; </w:t>
      </w:r>
    </w:p>
    <w:p w:rsidR="00A53AB0" w:rsidRDefault="006D0431" w:rsidP="006D043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431">
        <w:rPr>
          <w:rFonts w:ascii="Times New Roman" w:hAnsi="Times New Roman" w:cs="Times New Roman"/>
          <w:sz w:val="28"/>
          <w:szCs w:val="28"/>
        </w:rPr>
        <w:t xml:space="preserve">– оценка возможных последствий </w:t>
      </w:r>
      <w:r w:rsidR="00A53AB0">
        <w:rPr>
          <w:rFonts w:ascii="Times New Roman" w:hAnsi="Times New Roman" w:cs="Times New Roman"/>
          <w:sz w:val="28"/>
          <w:szCs w:val="28"/>
        </w:rPr>
        <w:t>реализации</w:t>
      </w:r>
      <w:r w:rsidRPr="006D0431">
        <w:rPr>
          <w:rFonts w:ascii="Times New Roman" w:hAnsi="Times New Roman" w:cs="Times New Roman"/>
          <w:sz w:val="28"/>
          <w:szCs w:val="28"/>
        </w:rPr>
        <w:t xml:space="preserve"> будущего </w:t>
      </w:r>
      <w:r w:rsidR="00875D2D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6D0431">
        <w:rPr>
          <w:rFonts w:ascii="Times New Roman" w:hAnsi="Times New Roman" w:cs="Times New Roman"/>
          <w:sz w:val="28"/>
          <w:szCs w:val="28"/>
        </w:rPr>
        <w:t xml:space="preserve">: оценка </w:t>
      </w:r>
      <w:r w:rsidR="00A53AB0">
        <w:rPr>
          <w:rFonts w:ascii="Times New Roman" w:hAnsi="Times New Roman" w:cs="Times New Roman"/>
          <w:sz w:val="28"/>
          <w:szCs w:val="28"/>
        </w:rPr>
        <w:t xml:space="preserve">планируемого увеличения (уменьшения) доходов бюджета Златоустовского городского округа, </w:t>
      </w:r>
      <w:r w:rsidRPr="006D0431">
        <w:rPr>
          <w:rFonts w:ascii="Times New Roman" w:hAnsi="Times New Roman" w:cs="Times New Roman"/>
          <w:sz w:val="28"/>
          <w:szCs w:val="28"/>
        </w:rPr>
        <w:t>доп</w:t>
      </w:r>
      <w:r w:rsidR="00A53AB0">
        <w:rPr>
          <w:rFonts w:ascii="Times New Roman" w:hAnsi="Times New Roman" w:cs="Times New Roman"/>
          <w:sz w:val="28"/>
          <w:szCs w:val="28"/>
        </w:rPr>
        <w:t>олнительной нагрузки на бюджет;</w:t>
      </w:r>
    </w:p>
    <w:p w:rsidR="006D0431" w:rsidRDefault="00A53AB0" w:rsidP="006D043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431" w:rsidRPr="006D0431">
        <w:rPr>
          <w:rFonts w:ascii="Times New Roman" w:hAnsi="Times New Roman" w:cs="Times New Roman"/>
          <w:sz w:val="28"/>
          <w:szCs w:val="28"/>
        </w:rPr>
        <w:t xml:space="preserve">соответствие материальных, финансовых и других ресурсов, необходимых для реализации положений рассматриваемого </w:t>
      </w:r>
      <w:r w:rsidR="00875D2D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</w:t>
      </w:r>
      <w:r w:rsidR="009010D0">
        <w:rPr>
          <w:rFonts w:ascii="Times New Roman" w:hAnsi="Times New Roman" w:cs="Times New Roman"/>
          <w:sz w:val="28"/>
          <w:szCs w:val="28"/>
        </w:rPr>
        <w:t xml:space="preserve"> ожидаемым результатам.</w:t>
      </w:r>
      <w:r w:rsidR="006D0431" w:rsidRPr="006D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D0" w:rsidRDefault="009010D0" w:rsidP="00901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726A2">
        <w:rPr>
          <w:rFonts w:ascii="Times New Roman" w:hAnsi="Times New Roman" w:cs="Times New Roman"/>
          <w:sz w:val="28"/>
          <w:szCs w:val="28"/>
        </w:rPr>
        <w:t xml:space="preserve"> случаях, если проект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26A2">
        <w:rPr>
          <w:rFonts w:ascii="Times New Roman" w:hAnsi="Times New Roman" w:cs="Times New Roman"/>
          <w:sz w:val="28"/>
          <w:szCs w:val="28"/>
        </w:rPr>
        <w:t xml:space="preserve">ПА предусматривает возникновение новых расходных обязательств, которые до его принятия не исполнялись, и предполагается вступление его в силу в течение текущего финансового года, или предусматривает увеличение расходных обязательств по существующим видам расходных обязательств, следует определить содержит ли проект нормы, </w:t>
      </w:r>
      <w:r w:rsidRPr="00D726A2">
        <w:rPr>
          <w:rFonts w:ascii="Times New Roman" w:hAnsi="Times New Roman" w:cs="Times New Roman"/>
          <w:sz w:val="28"/>
          <w:szCs w:val="28"/>
        </w:rPr>
        <w:lastRenderedPageBreak/>
        <w:t>определяющие источники и порядок исполнения новых видов расходных обязательств в соответствии с требованиями статьи 83 Бюджетного кодекса</w:t>
      </w:r>
      <w:proofErr w:type="gramEnd"/>
      <w:r w:rsidRPr="00D726A2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42D" w:rsidRPr="006D0431" w:rsidRDefault="009010D0" w:rsidP="009010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</w:t>
      </w:r>
      <w:r w:rsidR="00E5442D" w:rsidRPr="00B76199">
        <w:rPr>
          <w:rFonts w:ascii="Times New Roman" w:hAnsi="Times New Roman" w:cs="Times New Roman"/>
          <w:sz w:val="28"/>
          <w:szCs w:val="28"/>
        </w:rPr>
        <w:t xml:space="preserve"> оценить расчеты, приведенные в финансово-экономическом обосновании к проекту </w:t>
      </w:r>
      <w:r>
        <w:rPr>
          <w:rFonts w:ascii="Times New Roman" w:hAnsi="Times New Roman" w:cs="Times New Roman"/>
          <w:sz w:val="28"/>
          <w:szCs w:val="28"/>
        </w:rPr>
        <w:t xml:space="preserve">МПА,  </w:t>
      </w:r>
      <w:r w:rsidR="00E5442D" w:rsidRPr="00B76199">
        <w:rPr>
          <w:rFonts w:ascii="Times New Roman" w:hAnsi="Times New Roman" w:cs="Times New Roman"/>
          <w:sz w:val="28"/>
          <w:szCs w:val="28"/>
        </w:rPr>
        <w:t xml:space="preserve">обосновывающие потребность в бюджетных средствах. </w:t>
      </w:r>
    </w:p>
    <w:p w:rsidR="00311A30" w:rsidRDefault="00311A30" w:rsidP="00311A30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1DE8">
        <w:rPr>
          <w:rFonts w:ascii="Times New Roman" w:hAnsi="Times New Roman" w:cs="Times New Roman"/>
          <w:sz w:val="28"/>
          <w:szCs w:val="28"/>
        </w:rPr>
        <w:t>6</w:t>
      </w:r>
      <w:r w:rsidR="006D0431" w:rsidRPr="006D0431">
        <w:rPr>
          <w:rFonts w:ascii="Times New Roman" w:hAnsi="Times New Roman" w:cs="Times New Roman"/>
          <w:sz w:val="28"/>
          <w:szCs w:val="28"/>
        </w:rPr>
        <w:t xml:space="preserve">. В ходе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D0431" w:rsidRPr="006D0431">
        <w:rPr>
          <w:rFonts w:ascii="Times New Roman" w:hAnsi="Times New Roman" w:cs="Times New Roman"/>
          <w:sz w:val="28"/>
          <w:szCs w:val="28"/>
        </w:rPr>
        <w:t xml:space="preserve">оценивается логичность проекта </w:t>
      </w:r>
      <w:r w:rsidR="003D7E49">
        <w:rPr>
          <w:rFonts w:ascii="Times New Roman" w:hAnsi="Times New Roman" w:cs="Times New Roman"/>
          <w:sz w:val="28"/>
          <w:szCs w:val="28"/>
        </w:rPr>
        <w:t>МПА</w:t>
      </w:r>
      <w:r w:rsidR="006D0431" w:rsidRPr="006D0431">
        <w:rPr>
          <w:rFonts w:ascii="Times New Roman" w:hAnsi="Times New Roman" w:cs="Times New Roman"/>
          <w:sz w:val="28"/>
          <w:szCs w:val="28"/>
        </w:rPr>
        <w:t>, которая предполагает последовательность, непро</w:t>
      </w:r>
      <w:r>
        <w:rPr>
          <w:rFonts w:ascii="Times New Roman" w:hAnsi="Times New Roman" w:cs="Times New Roman"/>
          <w:sz w:val="28"/>
          <w:szCs w:val="28"/>
        </w:rPr>
        <w:t xml:space="preserve">тиворечивость правовых норм, они должны быть </w:t>
      </w:r>
      <w:r w:rsidRPr="006D0431">
        <w:rPr>
          <w:rFonts w:ascii="Times New Roman" w:hAnsi="Times New Roman" w:cs="Times New Roman"/>
          <w:sz w:val="28"/>
          <w:szCs w:val="28"/>
        </w:rPr>
        <w:t>взаимообусловлены и достаточны для реализации цели проекта</w:t>
      </w:r>
      <w:r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311A30" w:rsidRPr="00B76199" w:rsidRDefault="00311A30" w:rsidP="0031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1D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199">
        <w:rPr>
          <w:rFonts w:ascii="Times New Roman" w:hAnsi="Times New Roman" w:cs="Times New Roman"/>
          <w:sz w:val="28"/>
          <w:szCs w:val="28"/>
        </w:rPr>
        <w:t>При проведении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6199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Pr="00B76199">
        <w:rPr>
          <w:rFonts w:ascii="Times New Roman" w:hAnsi="Times New Roman" w:cs="Times New Roman"/>
          <w:sz w:val="28"/>
          <w:szCs w:val="28"/>
        </w:rPr>
        <w:t xml:space="preserve"> </w:t>
      </w:r>
      <w:r w:rsidR="00875D2D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B76199">
        <w:rPr>
          <w:rFonts w:ascii="Times New Roman" w:hAnsi="Times New Roman" w:cs="Times New Roman"/>
          <w:sz w:val="28"/>
          <w:szCs w:val="28"/>
        </w:rPr>
        <w:t xml:space="preserve"> в рамках своей компетенции вправе оценивать наличие в них </w:t>
      </w:r>
      <w:proofErr w:type="spellStart"/>
      <w:r w:rsidRPr="00B7619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76199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311A30" w:rsidRPr="003F51DB" w:rsidRDefault="00311A30" w:rsidP="006D043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67A18" w:rsidRPr="008F6BF3" w:rsidRDefault="006C6DE4" w:rsidP="00F67A18">
      <w:pPr>
        <w:pStyle w:val="a5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7A18" w:rsidRPr="008F6BF3">
        <w:rPr>
          <w:rFonts w:ascii="Times New Roman" w:hAnsi="Times New Roman" w:cs="Times New Roman"/>
          <w:b/>
          <w:sz w:val="28"/>
          <w:szCs w:val="28"/>
        </w:rPr>
        <w:t xml:space="preserve">Оформление результатов экспертизы проектов муниципальных правовых актов </w:t>
      </w:r>
    </w:p>
    <w:p w:rsidR="00F67A18" w:rsidRDefault="006C6DE4" w:rsidP="009D1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DE7" w:rsidRPr="00427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. </w:t>
      </w:r>
      <w:r w:rsidR="00F67A18" w:rsidRPr="00D726A2">
        <w:rPr>
          <w:rFonts w:ascii="Times New Roman" w:hAnsi="Times New Roman" w:cs="Times New Roman"/>
          <w:sz w:val="28"/>
          <w:szCs w:val="28"/>
        </w:rPr>
        <w:t xml:space="preserve">Результатом проведения экспертизы </w:t>
      </w:r>
      <w:r w:rsidR="00F67A18">
        <w:rPr>
          <w:rFonts w:ascii="Times New Roman" w:hAnsi="Times New Roman" w:cs="Times New Roman"/>
          <w:sz w:val="28"/>
          <w:szCs w:val="28"/>
        </w:rPr>
        <w:t xml:space="preserve">проектов МПА </w:t>
      </w:r>
      <w:r w:rsidR="00F67A18" w:rsidRPr="00D726A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67A18">
        <w:rPr>
          <w:rFonts w:ascii="Times New Roman" w:hAnsi="Times New Roman" w:cs="Times New Roman"/>
          <w:sz w:val="28"/>
          <w:szCs w:val="28"/>
        </w:rPr>
        <w:t>заключение, которое оформляется в соответствии со стандартом внешнего муниципального финансового контроля СФК 03 «Проведение экспертно-аналитического мероприятия».</w:t>
      </w:r>
      <w:r w:rsidR="00F67A18" w:rsidRPr="00D7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DE7" w:rsidRDefault="006C6DE4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F64A5" w:rsidRPr="000F64A5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0F64A5">
        <w:rPr>
          <w:rFonts w:ascii="Times New Roman" w:hAnsi="Times New Roman" w:cs="Times New Roman"/>
          <w:sz w:val="28"/>
          <w:szCs w:val="28"/>
        </w:rPr>
        <w:t xml:space="preserve">может быть выражено </w:t>
      </w:r>
      <w:r w:rsidR="008F6BF3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0F64A5">
        <w:rPr>
          <w:rFonts w:ascii="Times New Roman" w:hAnsi="Times New Roman" w:cs="Times New Roman"/>
          <w:sz w:val="28"/>
          <w:szCs w:val="28"/>
        </w:rPr>
        <w:t>КСП ЗГО</w:t>
      </w:r>
      <w:r w:rsidR="000F64A5" w:rsidRPr="000F64A5">
        <w:rPr>
          <w:rFonts w:ascii="Times New Roman" w:hAnsi="Times New Roman" w:cs="Times New Roman"/>
          <w:sz w:val="28"/>
          <w:szCs w:val="28"/>
        </w:rPr>
        <w:t xml:space="preserve"> о</w:t>
      </w:r>
      <w:r w:rsidR="008F6BF3">
        <w:rPr>
          <w:rFonts w:ascii="Times New Roman" w:hAnsi="Times New Roman" w:cs="Times New Roman"/>
          <w:sz w:val="28"/>
          <w:szCs w:val="28"/>
        </w:rPr>
        <w:t>б</w:t>
      </w:r>
      <w:r w:rsidR="000F64A5" w:rsidRPr="000F64A5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8F6BF3">
        <w:rPr>
          <w:rFonts w:ascii="Times New Roman" w:hAnsi="Times New Roman" w:cs="Times New Roman"/>
          <w:sz w:val="28"/>
          <w:szCs w:val="28"/>
        </w:rPr>
        <w:t>и</w:t>
      </w:r>
      <w:r w:rsidR="000F64A5" w:rsidRPr="000F64A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F64A5">
        <w:rPr>
          <w:rFonts w:ascii="Times New Roman" w:hAnsi="Times New Roman" w:cs="Times New Roman"/>
          <w:sz w:val="28"/>
          <w:szCs w:val="28"/>
        </w:rPr>
        <w:t xml:space="preserve">МПА </w:t>
      </w:r>
      <w:r w:rsidR="000F64A5" w:rsidRPr="000F64A5">
        <w:rPr>
          <w:rFonts w:ascii="Times New Roman" w:hAnsi="Times New Roman" w:cs="Times New Roman"/>
          <w:sz w:val="28"/>
          <w:szCs w:val="28"/>
        </w:rPr>
        <w:t xml:space="preserve">или </w:t>
      </w:r>
      <w:r w:rsidR="008F6BF3">
        <w:rPr>
          <w:rFonts w:ascii="Times New Roman" w:hAnsi="Times New Roman" w:cs="Times New Roman"/>
          <w:sz w:val="28"/>
          <w:szCs w:val="28"/>
        </w:rPr>
        <w:t xml:space="preserve">рекомендация о </w:t>
      </w:r>
      <w:r w:rsidR="000F64A5" w:rsidRPr="000F64A5">
        <w:rPr>
          <w:rFonts w:ascii="Times New Roman" w:hAnsi="Times New Roman" w:cs="Times New Roman"/>
          <w:sz w:val="28"/>
          <w:szCs w:val="28"/>
        </w:rPr>
        <w:t>рассмотрени</w:t>
      </w:r>
      <w:r w:rsidR="008F6BF3">
        <w:rPr>
          <w:rFonts w:ascii="Times New Roman" w:hAnsi="Times New Roman" w:cs="Times New Roman"/>
          <w:sz w:val="28"/>
          <w:szCs w:val="28"/>
        </w:rPr>
        <w:t>и</w:t>
      </w:r>
      <w:r w:rsidR="000F64A5" w:rsidRPr="000F64A5">
        <w:rPr>
          <w:rFonts w:ascii="Times New Roman" w:hAnsi="Times New Roman" w:cs="Times New Roman"/>
          <w:sz w:val="28"/>
          <w:szCs w:val="28"/>
        </w:rPr>
        <w:t xml:space="preserve"> изложенных замечаний </w:t>
      </w:r>
      <w:r w:rsidR="000F64A5">
        <w:rPr>
          <w:rFonts w:ascii="Times New Roman" w:hAnsi="Times New Roman" w:cs="Times New Roman"/>
          <w:sz w:val="28"/>
          <w:szCs w:val="28"/>
        </w:rPr>
        <w:t>(</w:t>
      </w:r>
      <w:r w:rsidR="000F64A5" w:rsidRPr="000F64A5">
        <w:rPr>
          <w:rFonts w:ascii="Times New Roman" w:hAnsi="Times New Roman" w:cs="Times New Roman"/>
          <w:sz w:val="28"/>
          <w:szCs w:val="28"/>
        </w:rPr>
        <w:t>предложений</w:t>
      </w:r>
      <w:r w:rsidR="000F64A5">
        <w:rPr>
          <w:rFonts w:ascii="Times New Roman" w:hAnsi="Times New Roman" w:cs="Times New Roman"/>
          <w:sz w:val="28"/>
          <w:szCs w:val="28"/>
        </w:rPr>
        <w:t xml:space="preserve">) и </w:t>
      </w:r>
      <w:r w:rsidR="000F64A5" w:rsidRPr="000F64A5">
        <w:rPr>
          <w:rFonts w:ascii="Times New Roman" w:hAnsi="Times New Roman" w:cs="Times New Roman"/>
          <w:sz w:val="28"/>
          <w:szCs w:val="28"/>
        </w:rPr>
        <w:t>внесения изменен</w:t>
      </w:r>
      <w:r w:rsidR="008F6BF3">
        <w:rPr>
          <w:rFonts w:ascii="Times New Roman" w:hAnsi="Times New Roman" w:cs="Times New Roman"/>
          <w:sz w:val="28"/>
          <w:szCs w:val="28"/>
        </w:rPr>
        <w:t>ий в проект.</w:t>
      </w:r>
      <w:r w:rsidR="000F64A5" w:rsidRPr="000F6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F3" w:rsidRPr="003F51DB" w:rsidRDefault="008F6BF3" w:rsidP="008F6BF3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F6BF3" w:rsidRPr="008F6BF3" w:rsidRDefault="008F6BF3" w:rsidP="008F6BF3">
      <w:pPr>
        <w:pStyle w:val="a5"/>
        <w:spacing w:after="0"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F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8F6BF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F6BF3">
        <w:rPr>
          <w:rFonts w:ascii="Times New Roman" w:hAnsi="Times New Roman" w:cs="Times New Roman"/>
          <w:b/>
          <w:sz w:val="28"/>
          <w:szCs w:val="28"/>
        </w:rPr>
        <w:t xml:space="preserve"> реализацией результатов экспертизы муниципальных правовых актов</w:t>
      </w:r>
    </w:p>
    <w:p w:rsidR="008F6BF3" w:rsidRPr="00B76199" w:rsidRDefault="008F6BF3" w:rsidP="008F6BF3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761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6199">
        <w:rPr>
          <w:rFonts w:ascii="Times New Roman" w:hAnsi="Times New Roman" w:cs="Times New Roman"/>
          <w:sz w:val="28"/>
          <w:szCs w:val="28"/>
        </w:rPr>
        <w:t xml:space="preserve"> реализацией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рекомендаций</w:t>
      </w:r>
      <w:r w:rsidRPr="00B76199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Pr="00B76199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КСП</w:t>
      </w:r>
      <w:r>
        <w:rPr>
          <w:rFonts w:ascii="Times New Roman" w:hAnsi="Times New Roman" w:cs="Times New Roman"/>
          <w:sz w:val="28"/>
          <w:szCs w:val="28"/>
        </w:rPr>
        <w:t xml:space="preserve"> ЗГО</w:t>
      </w:r>
      <w:r w:rsidRPr="00B761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проводившим экспертизу.</w:t>
      </w:r>
    </w:p>
    <w:p w:rsidR="008F6BF3" w:rsidRPr="00B76199" w:rsidRDefault="008F6BF3" w:rsidP="008F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6199">
        <w:rPr>
          <w:rFonts w:ascii="Times New Roman" w:hAnsi="Times New Roman" w:cs="Times New Roman"/>
          <w:sz w:val="28"/>
          <w:szCs w:val="28"/>
        </w:rPr>
        <w:t xml:space="preserve">. Результаты экспертиз проектов </w:t>
      </w:r>
      <w:r>
        <w:rPr>
          <w:rFonts w:ascii="Times New Roman" w:hAnsi="Times New Roman" w:cs="Times New Roman"/>
          <w:sz w:val="28"/>
          <w:szCs w:val="28"/>
        </w:rPr>
        <w:t>МПА</w:t>
      </w:r>
      <w:r w:rsidRPr="00B76199">
        <w:rPr>
          <w:rFonts w:ascii="Times New Roman" w:hAnsi="Times New Roman" w:cs="Times New Roman"/>
          <w:sz w:val="28"/>
          <w:szCs w:val="28"/>
        </w:rPr>
        <w:t xml:space="preserve"> используются при проведении экспертиз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Pr="00B76199">
        <w:rPr>
          <w:rFonts w:ascii="Times New Roman" w:hAnsi="Times New Roman" w:cs="Times New Roman"/>
          <w:sz w:val="28"/>
          <w:szCs w:val="28"/>
        </w:rPr>
        <w:t xml:space="preserve">и </w:t>
      </w:r>
      <w:r w:rsidR="003F51DB">
        <w:rPr>
          <w:rFonts w:ascii="Times New Roman" w:hAnsi="Times New Roman" w:cs="Times New Roman"/>
          <w:sz w:val="28"/>
          <w:szCs w:val="28"/>
        </w:rPr>
        <w:t xml:space="preserve">внешней </w:t>
      </w:r>
      <w:r w:rsidR="003F51DB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годового </w:t>
      </w:r>
      <w:r w:rsidRPr="00B76199">
        <w:rPr>
          <w:rFonts w:ascii="Times New Roman" w:hAnsi="Times New Roman" w:cs="Times New Roman"/>
          <w:sz w:val="28"/>
          <w:szCs w:val="28"/>
        </w:rPr>
        <w:t>отчета о его исполнении, планировании контрольной деятельности КСП</w:t>
      </w:r>
      <w:r w:rsidR="003F51DB">
        <w:rPr>
          <w:rFonts w:ascii="Times New Roman" w:hAnsi="Times New Roman" w:cs="Times New Roman"/>
          <w:sz w:val="28"/>
          <w:szCs w:val="28"/>
        </w:rPr>
        <w:t xml:space="preserve"> ЗГО.</w:t>
      </w:r>
    </w:p>
    <w:p w:rsidR="009C6582" w:rsidRPr="00FC2C58" w:rsidRDefault="009C6582" w:rsidP="00082D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C6582" w:rsidRPr="00FC2C58" w:rsidSect="00EF68BB">
      <w:footerReference w:type="defaul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53" w:rsidRDefault="00763053" w:rsidP="00EF68BB">
      <w:pPr>
        <w:spacing w:after="0" w:line="240" w:lineRule="auto"/>
      </w:pPr>
      <w:r>
        <w:separator/>
      </w:r>
    </w:p>
  </w:endnote>
  <w:endnote w:type="continuationSeparator" w:id="0">
    <w:p w:rsidR="00763053" w:rsidRDefault="00763053" w:rsidP="00E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936662"/>
      <w:docPartObj>
        <w:docPartGallery w:val="Page Numbers (Bottom of Page)"/>
        <w:docPartUnique/>
      </w:docPartObj>
    </w:sdtPr>
    <w:sdtEndPr/>
    <w:sdtContent>
      <w:p w:rsidR="00EF68BB" w:rsidRDefault="00EF68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6B1">
          <w:rPr>
            <w:noProof/>
          </w:rPr>
          <w:t>8</w:t>
        </w:r>
        <w:r>
          <w:fldChar w:fldCharType="end"/>
        </w:r>
      </w:p>
    </w:sdtContent>
  </w:sdt>
  <w:p w:rsidR="00EF68BB" w:rsidRDefault="00EF68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53" w:rsidRDefault="00763053" w:rsidP="00EF68BB">
      <w:pPr>
        <w:spacing w:after="0" w:line="240" w:lineRule="auto"/>
      </w:pPr>
      <w:r>
        <w:separator/>
      </w:r>
    </w:p>
  </w:footnote>
  <w:footnote w:type="continuationSeparator" w:id="0">
    <w:p w:rsidR="00763053" w:rsidRDefault="00763053" w:rsidP="00EF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072"/>
    <w:multiLevelType w:val="hybridMultilevel"/>
    <w:tmpl w:val="4A4815CE"/>
    <w:lvl w:ilvl="0" w:tplc="957407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828216A"/>
    <w:multiLevelType w:val="multilevel"/>
    <w:tmpl w:val="482A0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98"/>
    <w:rsid w:val="00011F31"/>
    <w:rsid w:val="000416EA"/>
    <w:rsid w:val="00082DE7"/>
    <w:rsid w:val="000C6176"/>
    <w:rsid w:val="000E32E5"/>
    <w:rsid w:val="000F4989"/>
    <w:rsid w:val="000F64A5"/>
    <w:rsid w:val="00123A3B"/>
    <w:rsid w:val="00272586"/>
    <w:rsid w:val="00280BE2"/>
    <w:rsid w:val="00295925"/>
    <w:rsid w:val="002C2D7D"/>
    <w:rsid w:val="00300010"/>
    <w:rsid w:val="00311A30"/>
    <w:rsid w:val="00341C73"/>
    <w:rsid w:val="0037294C"/>
    <w:rsid w:val="003D7E49"/>
    <w:rsid w:val="003E0B04"/>
    <w:rsid w:val="003F51DB"/>
    <w:rsid w:val="0040386B"/>
    <w:rsid w:val="00423253"/>
    <w:rsid w:val="004B2728"/>
    <w:rsid w:val="004D0FA5"/>
    <w:rsid w:val="00501771"/>
    <w:rsid w:val="005017E5"/>
    <w:rsid w:val="0056430D"/>
    <w:rsid w:val="005714E9"/>
    <w:rsid w:val="00584618"/>
    <w:rsid w:val="00592B03"/>
    <w:rsid w:val="005E745C"/>
    <w:rsid w:val="005F3042"/>
    <w:rsid w:val="0061031A"/>
    <w:rsid w:val="00641523"/>
    <w:rsid w:val="006641AC"/>
    <w:rsid w:val="00674075"/>
    <w:rsid w:val="006746B1"/>
    <w:rsid w:val="00675912"/>
    <w:rsid w:val="006B6E82"/>
    <w:rsid w:val="006C6B59"/>
    <w:rsid w:val="006C6DE4"/>
    <w:rsid w:val="006D0431"/>
    <w:rsid w:val="00720B0E"/>
    <w:rsid w:val="00763053"/>
    <w:rsid w:val="0077508C"/>
    <w:rsid w:val="007F7DD8"/>
    <w:rsid w:val="00825F82"/>
    <w:rsid w:val="00875D2D"/>
    <w:rsid w:val="00896B3F"/>
    <w:rsid w:val="008F6BF3"/>
    <w:rsid w:val="009010D0"/>
    <w:rsid w:val="0090541B"/>
    <w:rsid w:val="009177A6"/>
    <w:rsid w:val="00933902"/>
    <w:rsid w:val="0094631E"/>
    <w:rsid w:val="00951798"/>
    <w:rsid w:val="00953CD9"/>
    <w:rsid w:val="00965A97"/>
    <w:rsid w:val="00973EC9"/>
    <w:rsid w:val="00984724"/>
    <w:rsid w:val="009B698F"/>
    <w:rsid w:val="009C6582"/>
    <w:rsid w:val="009D1DE8"/>
    <w:rsid w:val="009D702C"/>
    <w:rsid w:val="009D76FB"/>
    <w:rsid w:val="00A03A5E"/>
    <w:rsid w:val="00A42C5E"/>
    <w:rsid w:val="00A53AB0"/>
    <w:rsid w:val="00A774DE"/>
    <w:rsid w:val="00A77CBE"/>
    <w:rsid w:val="00A81A7A"/>
    <w:rsid w:val="00AB6AB6"/>
    <w:rsid w:val="00AF7658"/>
    <w:rsid w:val="00B200FD"/>
    <w:rsid w:val="00B25DE5"/>
    <w:rsid w:val="00B303DC"/>
    <w:rsid w:val="00B32AE1"/>
    <w:rsid w:val="00B60761"/>
    <w:rsid w:val="00B72351"/>
    <w:rsid w:val="00BA589D"/>
    <w:rsid w:val="00BC0884"/>
    <w:rsid w:val="00BE59D5"/>
    <w:rsid w:val="00BE640D"/>
    <w:rsid w:val="00BF1167"/>
    <w:rsid w:val="00C2373C"/>
    <w:rsid w:val="00C67C67"/>
    <w:rsid w:val="00C95E54"/>
    <w:rsid w:val="00CA0E56"/>
    <w:rsid w:val="00D8010A"/>
    <w:rsid w:val="00D81D6F"/>
    <w:rsid w:val="00D81DA1"/>
    <w:rsid w:val="00D8789B"/>
    <w:rsid w:val="00D94842"/>
    <w:rsid w:val="00DE3E00"/>
    <w:rsid w:val="00E0621D"/>
    <w:rsid w:val="00E40002"/>
    <w:rsid w:val="00E5442D"/>
    <w:rsid w:val="00EA1CA4"/>
    <w:rsid w:val="00EA7750"/>
    <w:rsid w:val="00EE62ED"/>
    <w:rsid w:val="00EF68BB"/>
    <w:rsid w:val="00F26FAE"/>
    <w:rsid w:val="00F67A18"/>
    <w:rsid w:val="00FB53A3"/>
    <w:rsid w:val="00FC2C58"/>
    <w:rsid w:val="00FC5ED3"/>
    <w:rsid w:val="00FC71F0"/>
    <w:rsid w:val="00FD38BC"/>
    <w:rsid w:val="00FE1C84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DE7"/>
    <w:pPr>
      <w:ind w:left="720"/>
      <w:contextualSpacing/>
    </w:pPr>
  </w:style>
  <w:style w:type="character" w:customStyle="1" w:styleId="a6">
    <w:name w:val="Гипертекстовая ссылка"/>
    <w:uiPriority w:val="99"/>
    <w:rsid w:val="0056430D"/>
    <w:rPr>
      <w:b w:val="0"/>
      <w:bCs w:val="0"/>
      <w:color w:val="008000"/>
    </w:rPr>
  </w:style>
  <w:style w:type="paragraph" w:styleId="a7">
    <w:name w:val="header"/>
    <w:basedOn w:val="a"/>
    <w:link w:val="a8"/>
    <w:uiPriority w:val="99"/>
    <w:unhideWhenUsed/>
    <w:rsid w:val="00E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8BB"/>
  </w:style>
  <w:style w:type="paragraph" w:styleId="a9">
    <w:name w:val="footer"/>
    <w:basedOn w:val="a"/>
    <w:link w:val="aa"/>
    <w:uiPriority w:val="99"/>
    <w:unhideWhenUsed/>
    <w:rsid w:val="00E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DE7"/>
    <w:pPr>
      <w:ind w:left="720"/>
      <w:contextualSpacing/>
    </w:pPr>
  </w:style>
  <w:style w:type="character" w:customStyle="1" w:styleId="a6">
    <w:name w:val="Гипертекстовая ссылка"/>
    <w:uiPriority w:val="99"/>
    <w:rsid w:val="0056430D"/>
    <w:rPr>
      <w:b w:val="0"/>
      <w:bCs w:val="0"/>
      <w:color w:val="008000"/>
    </w:rPr>
  </w:style>
  <w:style w:type="paragraph" w:styleId="a7">
    <w:name w:val="header"/>
    <w:basedOn w:val="a"/>
    <w:link w:val="a8"/>
    <w:uiPriority w:val="99"/>
    <w:unhideWhenUsed/>
    <w:rsid w:val="00E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8BB"/>
  </w:style>
  <w:style w:type="paragraph" w:styleId="a9">
    <w:name w:val="footer"/>
    <w:basedOn w:val="a"/>
    <w:link w:val="aa"/>
    <w:uiPriority w:val="99"/>
    <w:unhideWhenUsed/>
    <w:rsid w:val="00E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53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3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A14E-87B2-4FF8-8D6D-5DB03FA1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Computer</cp:lastModifiedBy>
  <cp:revision>34</cp:revision>
  <cp:lastPrinted>2021-06-28T08:19:00Z</cp:lastPrinted>
  <dcterms:created xsi:type="dcterms:W3CDTF">2021-04-20T19:10:00Z</dcterms:created>
  <dcterms:modified xsi:type="dcterms:W3CDTF">2022-02-24T08:03:00Z</dcterms:modified>
</cp:coreProperties>
</file>